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972DE" w14:textId="29C3F269" w:rsidR="006E50AC" w:rsidRPr="006E50AC" w:rsidRDefault="0096737D" w:rsidP="00E05B21">
      <w:pPr>
        <w:pStyle w:val="JCETitle"/>
        <w:jc w:val="center"/>
        <w:rPr>
          <w:rFonts w:asciiTheme="minorHAnsi" w:hAnsiTheme="minorHAnsi"/>
        </w:rPr>
      </w:pPr>
      <w:bookmarkStart w:id="0" w:name="_Hlk182331837"/>
      <w:r>
        <w:rPr>
          <w:rFonts w:asciiTheme="minorHAnsi" w:hAnsiTheme="minorHAnsi"/>
        </w:rPr>
        <w:t>C</w:t>
      </w:r>
      <w:r w:rsidRPr="006E50AC">
        <w:rPr>
          <w:rFonts w:asciiTheme="minorHAnsi" w:hAnsiTheme="minorHAnsi"/>
        </w:rPr>
        <w:t xml:space="preserve">rystal </w:t>
      </w:r>
      <w:r w:rsidR="00A1313F" w:rsidRPr="006E50AC">
        <w:rPr>
          <w:rFonts w:asciiTheme="minorHAnsi" w:hAnsiTheme="minorHAnsi"/>
        </w:rPr>
        <w:t>Violet</w:t>
      </w:r>
      <w:r w:rsidR="00A51ED8">
        <w:rPr>
          <w:rFonts w:asciiTheme="minorHAnsi" w:hAnsiTheme="minorHAnsi"/>
        </w:rPr>
        <w:t>-Hydroxide Reaction.</w:t>
      </w:r>
      <w:r w:rsidR="00A1313F">
        <w:rPr>
          <w:rFonts w:asciiTheme="minorHAnsi" w:hAnsiTheme="minorHAnsi"/>
        </w:rPr>
        <w:t xml:space="preserve"> </w:t>
      </w:r>
      <w:r w:rsidR="00EB5BC0">
        <w:rPr>
          <w:rFonts w:asciiTheme="minorHAnsi" w:hAnsiTheme="minorHAnsi"/>
        </w:rPr>
        <w:t>Using</w:t>
      </w:r>
      <w:r w:rsidR="00A1313F">
        <w:rPr>
          <w:rFonts w:asciiTheme="minorHAnsi" w:hAnsiTheme="minorHAnsi"/>
        </w:rPr>
        <w:t xml:space="preserve"> I</w:t>
      </w:r>
      <w:r w:rsidR="00A1313F" w:rsidRPr="006E50AC">
        <w:rPr>
          <w:rFonts w:asciiTheme="minorHAnsi" w:hAnsiTheme="minorHAnsi"/>
        </w:rPr>
        <w:t>nteractive Webpage</w:t>
      </w:r>
      <w:r w:rsidR="00E05B21">
        <w:rPr>
          <w:rFonts w:asciiTheme="minorHAnsi" w:hAnsiTheme="minorHAnsi"/>
        </w:rPr>
        <w:t>s</w:t>
      </w:r>
      <w:r w:rsidR="00A51ED8" w:rsidRPr="00A51ED8">
        <w:rPr>
          <w:rFonts w:asciiTheme="minorHAnsi" w:hAnsiTheme="minorHAnsi"/>
        </w:rPr>
        <w:t xml:space="preserve"> </w:t>
      </w:r>
      <w:r w:rsidR="00A51ED8">
        <w:rPr>
          <w:rFonts w:asciiTheme="minorHAnsi" w:hAnsiTheme="minorHAnsi"/>
        </w:rPr>
        <w:t xml:space="preserve">to Start </w:t>
      </w:r>
      <w:r w:rsidR="00A51ED8" w:rsidRPr="006E50AC">
        <w:rPr>
          <w:rFonts w:asciiTheme="minorHAnsi" w:hAnsiTheme="minorHAnsi"/>
        </w:rPr>
        <w:t xml:space="preserve">Quantum </w:t>
      </w:r>
      <w:r w:rsidR="00A51ED8">
        <w:rPr>
          <w:rFonts w:asciiTheme="minorHAnsi" w:hAnsiTheme="minorHAnsi"/>
        </w:rPr>
        <w:t>Theory Calculations</w:t>
      </w:r>
    </w:p>
    <w:p w14:paraId="07B871DD" w14:textId="77777777" w:rsidR="006E50AC" w:rsidRPr="006E50AC" w:rsidRDefault="006E50AC" w:rsidP="00E05B21">
      <w:pPr>
        <w:pStyle w:val="JCEAuNames"/>
        <w:spacing w:line="360" w:lineRule="auto"/>
        <w:jc w:val="center"/>
        <w:rPr>
          <w:rFonts w:asciiTheme="minorHAnsi" w:hAnsiTheme="minorHAnsi"/>
          <w:spacing w:val="-2"/>
        </w:rPr>
      </w:pPr>
      <w:r w:rsidRPr="006E50AC">
        <w:rPr>
          <w:rFonts w:asciiTheme="minorHAnsi" w:hAnsiTheme="minorHAnsi"/>
          <w:spacing w:val="-2"/>
        </w:rPr>
        <w:t>John W. Keller* and Arianna L. Demmerly</w:t>
      </w:r>
    </w:p>
    <w:bookmarkEnd w:id="0"/>
    <w:p w14:paraId="3C62C871" w14:textId="77777777" w:rsidR="00A1313F" w:rsidRDefault="00A1313F">
      <w:pPr>
        <w:rPr>
          <w:sz w:val="20"/>
          <w:szCs w:val="20"/>
        </w:rPr>
      </w:pPr>
    </w:p>
    <w:p w14:paraId="1ABCA088" w14:textId="1E32B277" w:rsidR="00A1313F" w:rsidRPr="00AB5253" w:rsidRDefault="00E05B21">
      <w:pPr>
        <w:rPr>
          <w:rFonts w:ascii="Times New Roman" w:hAnsi="Times New Roman" w:cs="Times New Roman"/>
          <w:sz w:val="20"/>
          <w:szCs w:val="20"/>
        </w:rPr>
      </w:pPr>
      <w:r w:rsidRPr="00AB5253">
        <w:rPr>
          <w:rFonts w:ascii="Times New Roman" w:hAnsi="Times New Roman" w:cs="Times New Roman"/>
          <w:sz w:val="20"/>
          <w:szCs w:val="20"/>
        </w:rPr>
        <w:t>Keywords: crystal violet, dft, webmo, jsmol, transition state, cluster, activation energy, LUMO, HOMO, uv-vis, orca</w:t>
      </w:r>
    </w:p>
    <w:p w14:paraId="551FFC18" w14:textId="34B07B3B" w:rsidR="006E50AC" w:rsidRPr="00A1313F" w:rsidRDefault="00A1313F" w:rsidP="00A1313F">
      <w:pPr>
        <w:pStyle w:val="Heading2"/>
        <w:rPr>
          <w:color w:val="215E99" w:themeColor="text2" w:themeTint="BF"/>
          <w:sz w:val="24"/>
          <w:szCs w:val="24"/>
        </w:rPr>
      </w:pPr>
      <w:r w:rsidRPr="00A1313F">
        <w:rPr>
          <w:color w:val="215E99" w:themeColor="text2" w:themeTint="BF"/>
          <w:sz w:val="24"/>
          <w:szCs w:val="24"/>
        </w:rPr>
        <w:t>INTRODUCTION</w:t>
      </w:r>
    </w:p>
    <w:p w14:paraId="3DED6731" w14:textId="2CB10781" w:rsidR="00A1313F" w:rsidRPr="00AB5253" w:rsidRDefault="00851A32" w:rsidP="00A1313F">
      <w:pPr>
        <w:spacing w:line="360" w:lineRule="auto"/>
        <w:ind w:firstLine="340"/>
        <w:rPr>
          <w:rFonts w:ascii="Times New Roman" w:hAnsi="Times New Roman" w:cs="Times New Roman"/>
          <w:sz w:val="20"/>
          <w:szCs w:val="20"/>
        </w:rPr>
      </w:pPr>
      <w:r w:rsidRPr="00AB5253">
        <w:rPr>
          <w:rFonts w:ascii="Times New Roman" w:hAnsi="Times New Roman" w:cs="Times New Roman"/>
          <w:sz w:val="20"/>
          <w:szCs w:val="20"/>
        </w:rPr>
        <w:t xml:space="preserve">Computational chemistry </w:t>
      </w:r>
      <w:r w:rsidR="00C23C57" w:rsidRPr="00AB5253">
        <w:rPr>
          <w:rFonts w:ascii="Times New Roman" w:hAnsi="Times New Roman" w:cs="Times New Roman"/>
          <w:sz w:val="20"/>
          <w:szCs w:val="20"/>
        </w:rPr>
        <w:t>has gradually been introduced into the chemistry curriculum during the past decades</w:t>
      </w:r>
      <w:r w:rsidR="00BF5ACD" w:rsidRPr="00AB5253">
        <w:rPr>
          <w:rFonts w:ascii="Times New Roman" w:hAnsi="Times New Roman" w:cs="Times New Roman"/>
          <w:sz w:val="20"/>
          <w:szCs w:val="20"/>
        </w:rPr>
        <w:t xml:space="preserve"> due to</w:t>
      </w:r>
      <w:r w:rsidR="00C23C57" w:rsidRPr="00AB5253">
        <w:rPr>
          <w:rFonts w:ascii="Times New Roman" w:hAnsi="Times New Roman" w:cs="Times New Roman"/>
          <w:sz w:val="20"/>
          <w:szCs w:val="20"/>
        </w:rPr>
        <w:t xml:space="preserve"> </w:t>
      </w:r>
      <w:r w:rsidR="00BF5ACD" w:rsidRPr="00AB5253">
        <w:rPr>
          <w:rFonts w:ascii="Times New Roman" w:hAnsi="Times New Roman" w:cs="Times New Roman"/>
          <w:sz w:val="20"/>
          <w:szCs w:val="20"/>
        </w:rPr>
        <w:t xml:space="preserve">the increased use of computational methods in chemical research, </w:t>
      </w:r>
      <w:r w:rsidR="00C23C57" w:rsidRPr="00AB5253">
        <w:rPr>
          <w:rFonts w:ascii="Times New Roman" w:hAnsi="Times New Roman" w:cs="Times New Roman"/>
          <w:sz w:val="20"/>
          <w:szCs w:val="20"/>
        </w:rPr>
        <w:t xml:space="preserve">the </w:t>
      </w:r>
      <w:r w:rsidR="00BF5ACD" w:rsidRPr="00AB5253">
        <w:rPr>
          <w:rFonts w:ascii="Times New Roman" w:hAnsi="Times New Roman" w:cs="Times New Roman"/>
          <w:sz w:val="20"/>
          <w:szCs w:val="20"/>
        </w:rPr>
        <w:t xml:space="preserve">increased </w:t>
      </w:r>
      <w:r w:rsidR="00C23C57" w:rsidRPr="00AB5253">
        <w:rPr>
          <w:rFonts w:ascii="Times New Roman" w:hAnsi="Times New Roman" w:cs="Times New Roman"/>
          <w:sz w:val="20"/>
          <w:szCs w:val="20"/>
        </w:rPr>
        <w:t xml:space="preserve">speed </w:t>
      </w:r>
      <w:r w:rsidR="00BF5ACD" w:rsidRPr="00AB5253">
        <w:rPr>
          <w:rFonts w:ascii="Times New Roman" w:hAnsi="Times New Roman" w:cs="Times New Roman"/>
          <w:sz w:val="20"/>
          <w:szCs w:val="20"/>
        </w:rPr>
        <w:t xml:space="preserve">and decreased cost </w:t>
      </w:r>
      <w:r w:rsidR="00C23C57" w:rsidRPr="00AB5253">
        <w:rPr>
          <w:rFonts w:ascii="Times New Roman" w:hAnsi="Times New Roman" w:cs="Times New Roman"/>
          <w:sz w:val="20"/>
          <w:szCs w:val="20"/>
        </w:rPr>
        <w:t xml:space="preserve">of computational hardware, </w:t>
      </w:r>
      <w:r w:rsidR="00BF5ACD" w:rsidRPr="00AB5253">
        <w:rPr>
          <w:rFonts w:ascii="Times New Roman" w:hAnsi="Times New Roman" w:cs="Times New Roman"/>
          <w:sz w:val="20"/>
          <w:szCs w:val="20"/>
        </w:rPr>
        <w:t xml:space="preserve">and improvements in </w:t>
      </w:r>
      <w:r w:rsidR="00AB0DAB" w:rsidRPr="00AB5253">
        <w:rPr>
          <w:rFonts w:ascii="Times New Roman" w:hAnsi="Times New Roman" w:cs="Times New Roman"/>
          <w:sz w:val="20"/>
          <w:szCs w:val="20"/>
        </w:rPr>
        <w:t>molecular</w:t>
      </w:r>
      <w:r w:rsidR="00C23C57" w:rsidRPr="00AB5253">
        <w:rPr>
          <w:rFonts w:ascii="Times New Roman" w:hAnsi="Times New Roman" w:cs="Times New Roman"/>
          <w:sz w:val="20"/>
          <w:szCs w:val="20"/>
        </w:rPr>
        <w:t xml:space="preserve"> graphics</w:t>
      </w:r>
      <w:r w:rsidR="00BF5ACD" w:rsidRPr="00AB5253">
        <w:rPr>
          <w:rFonts w:ascii="Times New Roman" w:hAnsi="Times New Roman" w:cs="Times New Roman"/>
          <w:sz w:val="20"/>
          <w:szCs w:val="20"/>
        </w:rPr>
        <w:t xml:space="preserve"> programs</w:t>
      </w:r>
      <w:r w:rsidR="00C23C57" w:rsidRPr="00AB5253">
        <w:rPr>
          <w:rFonts w:ascii="Times New Roman" w:hAnsi="Times New Roman" w:cs="Times New Roman"/>
          <w:sz w:val="20"/>
          <w:szCs w:val="20"/>
        </w:rPr>
        <w:t>.</w:t>
      </w:r>
      <w:r w:rsidR="002075B9" w:rsidRPr="00AB5253">
        <w:rPr>
          <w:rFonts w:ascii="Times New Roman" w:hAnsi="Times New Roman" w:cs="Times New Roman"/>
          <w:sz w:val="20"/>
          <w:szCs w:val="20"/>
        </w:rPr>
        <w:t xml:space="preserve"> </w:t>
      </w:r>
      <w:r w:rsidR="00A1313F" w:rsidRPr="00AB5253">
        <w:rPr>
          <w:rFonts w:ascii="Times New Roman" w:hAnsi="Times New Roman" w:cs="Times New Roman"/>
          <w:sz w:val="20"/>
          <w:szCs w:val="20"/>
        </w:rPr>
        <w:t>Published computational exercises have been</w:t>
      </w:r>
      <w:r w:rsidR="00BF5ACD" w:rsidRPr="00AB5253">
        <w:rPr>
          <w:rFonts w:ascii="Times New Roman" w:hAnsi="Times New Roman" w:cs="Times New Roman"/>
          <w:sz w:val="20"/>
          <w:szCs w:val="20"/>
        </w:rPr>
        <w:t xml:space="preserve"> mostly</w:t>
      </w:r>
      <w:r w:rsidR="00A1313F" w:rsidRPr="00AB5253">
        <w:rPr>
          <w:rFonts w:ascii="Times New Roman" w:hAnsi="Times New Roman" w:cs="Times New Roman"/>
          <w:sz w:val="20"/>
          <w:szCs w:val="20"/>
        </w:rPr>
        <w:t xml:space="preserve"> designed for upper division chemistry courses where they delve into </w:t>
      </w:r>
      <w:r w:rsidR="00BF5ACD" w:rsidRPr="00AB5253">
        <w:rPr>
          <w:rFonts w:ascii="Times New Roman" w:hAnsi="Times New Roman" w:cs="Times New Roman"/>
          <w:sz w:val="20"/>
          <w:szCs w:val="20"/>
        </w:rPr>
        <w:t>computational</w:t>
      </w:r>
      <w:r w:rsidR="00A1313F" w:rsidRPr="00AB5253">
        <w:rPr>
          <w:rFonts w:ascii="Times New Roman" w:hAnsi="Times New Roman" w:cs="Times New Roman"/>
          <w:sz w:val="20"/>
          <w:szCs w:val="20"/>
        </w:rPr>
        <w:t xml:space="preserve"> mathematic</w:t>
      </w:r>
      <w:r w:rsidR="00BF5ACD" w:rsidRPr="00AB5253">
        <w:rPr>
          <w:rFonts w:ascii="Times New Roman" w:hAnsi="Times New Roman" w:cs="Times New Roman"/>
          <w:sz w:val="20"/>
          <w:szCs w:val="20"/>
        </w:rPr>
        <w:t>s</w:t>
      </w:r>
      <w:r w:rsidR="00A1313F" w:rsidRPr="00AB5253">
        <w:rPr>
          <w:rFonts w:ascii="Times New Roman" w:hAnsi="Times New Roman" w:cs="Times New Roman"/>
          <w:sz w:val="20"/>
          <w:szCs w:val="20"/>
        </w:rPr>
        <w:t xml:space="preserve"> or organic mechanism</w:t>
      </w:r>
      <w:r w:rsidR="00BF5ACD" w:rsidRPr="00AB5253">
        <w:rPr>
          <w:rFonts w:ascii="Times New Roman" w:hAnsi="Times New Roman" w:cs="Times New Roman"/>
          <w:sz w:val="20"/>
          <w:szCs w:val="20"/>
        </w:rPr>
        <w:t xml:space="preserve"> details</w:t>
      </w:r>
      <w:r w:rsidR="00A1313F" w:rsidRPr="00AB5253">
        <w:rPr>
          <w:rFonts w:ascii="Times New Roman" w:hAnsi="Times New Roman" w:cs="Times New Roman"/>
          <w:sz w:val="20"/>
          <w:szCs w:val="20"/>
        </w:rPr>
        <w:t xml:space="preserve">. </w:t>
      </w:r>
      <w:r w:rsidR="00BF5ACD" w:rsidRPr="00AB5253">
        <w:rPr>
          <w:rFonts w:ascii="Times New Roman" w:hAnsi="Times New Roman" w:cs="Times New Roman"/>
          <w:sz w:val="20"/>
          <w:szCs w:val="20"/>
        </w:rPr>
        <w:t>T</w:t>
      </w:r>
      <w:r w:rsidR="00A1313F" w:rsidRPr="00AB5253">
        <w:rPr>
          <w:rFonts w:ascii="Times New Roman" w:hAnsi="Times New Roman" w:cs="Times New Roman"/>
          <w:sz w:val="20"/>
          <w:szCs w:val="20"/>
        </w:rPr>
        <w:t>he</w:t>
      </w:r>
      <w:r w:rsidR="00EB5BC0" w:rsidRPr="00AB5253">
        <w:rPr>
          <w:rFonts w:ascii="Times New Roman" w:hAnsi="Times New Roman" w:cs="Times New Roman"/>
          <w:sz w:val="20"/>
          <w:szCs w:val="20"/>
        </w:rPr>
        <w:t xml:space="preserve">se </w:t>
      </w:r>
      <w:r w:rsidR="00BF5ACD" w:rsidRPr="00AB5253">
        <w:rPr>
          <w:rFonts w:ascii="Times New Roman" w:hAnsi="Times New Roman" w:cs="Times New Roman"/>
          <w:sz w:val="20"/>
          <w:szCs w:val="20"/>
        </w:rPr>
        <w:t xml:space="preserve">have </w:t>
      </w:r>
      <w:r w:rsidR="00EB5BC0" w:rsidRPr="00AB5253">
        <w:rPr>
          <w:rFonts w:ascii="Times New Roman" w:hAnsi="Times New Roman" w:cs="Times New Roman"/>
          <w:sz w:val="20"/>
          <w:szCs w:val="20"/>
        </w:rPr>
        <w:t>often</w:t>
      </w:r>
      <w:r w:rsidR="00A1313F" w:rsidRPr="00AB5253">
        <w:rPr>
          <w:rFonts w:ascii="Times New Roman" w:hAnsi="Times New Roman" w:cs="Times New Roman"/>
          <w:sz w:val="20"/>
          <w:szCs w:val="20"/>
        </w:rPr>
        <w:t xml:space="preserve"> require</w:t>
      </w:r>
      <w:r w:rsidR="00BF5ACD" w:rsidRPr="00AB5253">
        <w:rPr>
          <w:rFonts w:ascii="Times New Roman" w:hAnsi="Times New Roman" w:cs="Times New Roman"/>
          <w:sz w:val="20"/>
          <w:szCs w:val="20"/>
        </w:rPr>
        <w:t>d</w:t>
      </w:r>
      <w:r w:rsidR="00A1313F" w:rsidRPr="00AB5253">
        <w:rPr>
          <w:rFonts w:ascii="Times New Roman" w:hAnsi="Times New Roman" w:cs="Times New Roman"/>
          <w:sz w:val="20"/>
          <w:szCs w:val="20"/>
        </w:rPr>
        <w:t xml:space="preserve"> specialized computational software </w:t>
      </w:r>
      <w:r w:rsidR="00BF5ACD" w:rsidRPr="00AB5253">
        <w:rPr>
          <w:rFonts w:ascii="Times New Roman" w:hAnsi="Times New Roman" w:cs="Times New Roman"/>
          <w:sz w:val="20"/>
          <w:szCs w:val="20"/>
        </w:rPr>
        <w:t xml:space="preserve">which is </w:t>
      </w:r>
      <w:r w:rsidR="00A1313F" w:rsidRPr="00AB5253">
        <w:rPr>
          <w:rFonts w:ascii="Times New Roman" w:hAnsi="Times New Roman" w:cs="Times New Roman"/>
          <w:sz w:val="20"/>
          <w:szCs w:val="20"/>
        </w:rPr>
        <w:t>installed in a computer lab</w:t>
      </w:r>
      <w:r w:rsidR="00EB5BC0" w:rsidRPr="00AB5253">
        <w:rPr>
          <w:rFonts w:ascii="Times New Roman" w:hAnsi="Times New Roman" w:cs="Times New Roman"/>
          <w:sz w:val="20"/>
          <w:szCs w:val="20"/>
        </w:rPr>
        <w:t xml:space="preserve"> </w:t>
      </w:r>
      <w:r w:rsidR="00A1313F" w:rsidRPr="00AB5253">
        <w:rPr>
          <w:rFonts w:ascii="Times New Roman" w:hAnsi="Times New Roman" w:cs="Times New Roman"/>
          <w:sz w:val="20"/>
          <w:szCs w:val="20"/>
        </w:rPr>
        <w:t xml:space="preserve">accessible </w:t>
      </w:r>
      <w:r w:rsidR="00BF5ACD" w:rsidRPr="00AB5253">
        <w:rPr>
          <w:rFonts w:ascii="Times New Roman" w:hAnsi="Times New Roman" w:cs="Times New Roman"/>
          <w:sz w:val="20"/>
          <w:szCs w:val="20"/>
        </w:rPr>
        <w:t xml:space="preserve">only </w:t>
      </w:r>
      <w:r w:rsidR="00A1313F" w:rsidRPr="00AB5253">
        <w:rPr>
          <w:rFonts w:ascii="Times New Roman" w:hAnsi="Times New Roman" w:cs="Times New Roman"/>
          <w:sz w:val="20"/>
          <w:szCs w:val="20"/>
        </w:rPr>
        <w:t>to the smaller upper division classes</w:t>
      </w:r>
      <w:r w:rsidR="00BF5ACD" w:rsidRPr="00AB5253">
        <w:rPr>
          <w:rFonts w:ascii="Times New Roman" w:hAnsi="Times New Roman" w:cs="Times New Roman"/>
          <w:sz w:val="20"/>
          <w:szCs w:val="20"/>
        </w:rPr>
        <w:t xml:space="preserve"> or</w:t>
      </w:r>
      <w:r w:rsidR="003B2189">
        <w:rPr>
          <w:rFonts w:ascii="Times New Roman" w:hAnsi="Times New Roman" w:cs="Times New Roman"/>
          <w:sz w:val="20"/>
          <w:szCs w:val="20"/>
        </w:rPr>
        <w:t xml:space="preserve"> </w:t>
      </w:r>
      <w:r w:rsidR="002075B9" w:rsidRPr="00AB5253">
        <w:rPr>
          <w:rFonts w:ascii="Times New Roman" w:hAnsi="Times New Roman" w:cs="Times New Roman"/>
          <w:sz w:val="20"/>
          <w:szCs w:val="20"/>
        </w:rPr>
        <w:t>general chemistry (GC)</w:t>
      </w:r>
      <w:r w:rsidR="00A1313F" w:rsidRPr="00AB5253">
        <w:rPr>
          <w:rFonts w:ascii="Times New Roman" w:hAnsi="Times New Roman" w:cs="Times New Roman"/>
          <w:sz w:val="20"/>
          <w:szCs w:val="20"/>
        </w:rPr>
        <w:t xml:space="preserve"> honors sections</w:t>
      </w:r>
      <w:r w:rsidR="00BF5ACD" w:rsidRPr="00AB5253">
        <w:rPr>
          <w:rFonts w:ascii="Times New Roman" w:hAnsi="Times New Roman" w:cs="Times New Roman"/>
          <w:sz w:val="20"/>
          <w:szCs w:val="20"/>
        </w:rPr>
        <w:t>.</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&lt;EndNote&gt;&lt;Cite&gt;&lt;Author&gt;Ruddick&lt;/Author&gt;&lt;Year&gt;2012&lt;/Year&gt;&lt;RecNum&gt;87&lt;/RecNum&gt;&lt;DisplayText&gt;&lt;style face="superscript"&gt;1&lt;/style&gt;&lt;/DisplayText&gt;&lt;record&gt;&lt;rec-number&gt;87&lt;/rec-number&gt;&lt;foreign-keys&gt;&lt;key app="EN" db-id="90px0f5wdvs924epr2apvvx0frptvpzr99wd" timestamp="1728456278"&gt;87&lt;/key&gt;&lt;/foreign-keys&gt;&lt;ref-type name="Journal Article"&gt;17&lt;/ref-type&gt;&lt;contributors&gt;&lt;authors&gt;&lt;author&gt;Ruddick, Kristie R.&lt;/author&gt;&lt;author&gt;Parrill, Abby L.&lt;/author&gt;&lt;author&gt;Petersen, Richard L.&lt;/author&gt;&lt;/authors&gt;&lt;/contributors&gt;&lt;titles&gt;&lt;title&gt;Introductory Molecular Orbital Theory: An Honors General Chemistry Computational Lab As Implemented Using Three-Dimensional Modeling Software&lt;/title&gt;&lt;secondary-title&gt;Journal of Chemical Education&lt;/secondary-title&gt;&lt;/titles&gt;&lt;periodical&gt;&lt;full-title&gt;Journal of Chemical Education&lt;/full-title&gt;&lt;abbr-1&gt;J. Chem. Educ.&lt;/abbr-1&gt;&lt;abbr-2&gt;J Chem Educ&lt;/abbr-2&gt;&lt;/periodical&gt;&lt;pages&gt;1358-1363&lt;/pages&gt;&lt;volume&gt;89&lt;/volume&gt;&lt;number&gt;11&lt;/number&gt;&lt;dates&gt;&lt;year&gt;2012&lt;/year&gt;&lt;pub-dates&gt;&lt;date&gt;2012/10/09&lt;/date&gt;&lt;/pub-dates&gt;&lt;/dates&gt;&lt;publisher&gt;American Chemical Society&lt;/publisher&gt;&lt;isbn&gt;0021-9584&lt;/isbn&gt;&lt;urls&gt;&lt;related-urls&gt;&lt;url&gt;https://doi.org/10.1021/ed2003719&lt;/url&gt;&lt;/related-urls&gt;&lt;/urls&gt;&lt;electronic-resource-num&gt;10.1021/ed2003719&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1</w:t>
      </w:r>
      <w:r w:rsidR="003B2189">
        <w:rPr>
          <w:rFonts w:ascii="Times New Roman" w:hAnsi="Times New Roman" w:cs="Times New Roman"/>
          <w:sz w:val="20"/>
          <w:szCs w:val="20"/>
        </w:rPr>
        <w:fldChar w:fldCharType="end"/>
      </w:r>
      <w:r w:rsidR="00A1313F" w:rsidRPr="00AB5253">
        <w:rPr>
          <w:rFonts w:ascii="Times New Roman" w:hAnsi="Times New Roman" w:cs="Times New Roman"/>
          <w:sz w:val="20"/>
          <w:szCs w:val="20"/>
        </w:rPr>
        <w:t xml:space="preserve"> </w:t>
      </w:r>
      <w:r w:rsidR="00BF5ACD" w:rsidRPr="00AB5253">
        <w:rPr>
          <w:rFonts w:ascii="Times New Roman" w:hAnsi="Times New Roman" w:cs="Times New Roman"/>
          <w:sz w:val="20"/>
          <w:szCs w:val="20"/>
        </w:rPr>
        <w:t>R</w:t>
      </w:r>
      <w:r w:rsidR="000355A2" w:rsidRPr="00AB5253">
        <w:rPr>
          <w:rFonts w:ascii="Times New Roman" w:hAnsi="Times New Roman" w:cs="Times New Roman"/>
          <w:sz w:val="20"/>
          <w:szCs w:val="20"/>
        </w:rPr>
        <w:t xml:space="preserve">arely, </w:t>
      </w:r>
      <w:r w:rsidR="00A1313F" w:rsidRPr="00AB5253">
        <w:rPr>
          <w:rFonts w:ascii="Times New Roman" w:hAnsi="Times New Roman" w:cs="Times New Roman"/>
          <w:sz w:val="20"/>
          <w:szCs w:val="20"/>
        </w:rPr>
        <w:t>entire classes</w:t>
      </w:r>
      <w:r w:rsidR="00BF5ACD" w:rsidRPr="00AB5253">
        <w:rPr>
          <w:rFonts w:ascii="Times New Roman" w:hAnsi="Times New Roman" w:cs="Times New Roman"/>
          <w:sz w:val="20"/>
          <w:szCs w:val="20"/>
        </w:rPr>
        <w:t xml:space="preserve"> gain access to these facilities</w:t>
      </w:r>
      <w:r w:rsidR="00A1313F" w:rsidRPr="00AB5253">
        <w:rPr>
          <w:rFonts w:ascii="Times New Roman" w:hAnsi="Times New Roman" w:cs="Times New Roman"/>
          <w:sz w:val="20"/>
          <w:szCs w:val="20"/>
        </w:rPr>
        <w:t>.</w:t>
      </w:r>
      <w:r w:rsidR="003B2189">
        <w:rPr>
          <w:rFonts w:ascii="Times New Roman" w:hAnsi="Times New Roman" w:cs="Times New Roman"/>
          <w:sz w:val="20"/>
          <w:szCs w:val="20"/>
        </w:rPr>
        <w:fldChar w:fldCharType="begin">
          <w:fldData xml:space="preserve">PEVuZE5vdGU+PENpdGU+PEF1dGhvcj5QYXNlbGs8L0F1dGhvcj48WWVhcj4yMDAyPC9ZZWFyPjxS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</w:fldData>
        </w:fldChar>
      </w:r>
      <w:r w:rsidR="003B2189">
        <w:rPr>
          <w:rFonts w:ascii="Times New Roman" w:hAnsi="Times New Roman" w:cs="Times New Roman"/>
          <w:sz w:val="20"/>
          <w:szCs w:val="20"/>
        </w:rPr>
        <w:instrText xml:space="preserve"> ADDIN EN.CITE </w:instrText>
      </w:r>
      <w:r w:rsidR="003B2189">
        <w:rPr>
          <w:rFonts w:ascii="Times New Roman" w:hAnsi="Times New Roman" w:cs="Times New Roman"/>
          <w:sz w:val="20"/>
          <w:szCs w:val="20"/>
        </w:rPr>
        <w:fldChar w:fldCharType="begin">
          <w:fldData xml:space="preserve">PEVuZE5vdGU+PENpdGU+PEF1dGhvcj5QYXNlbGs8L0F1dGhvcj48WWVhcj4yMDAyPC9ZZWFyPjxS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</w:fldData>
        </w:fldChar>
      </w:r>
      <w:r w:rsidR="003B2189">
        <w:rPr>
          <w:rFonts w:ascii="Times New Roman" w:hAnsi="Times New Roman" w:cs="Times New Roman"/>
          <w:sz w:val="20"/>
          <w:szCs w:val="20"/>
        </w:rPr>
        <w:instrText xml:space="preserve"> ADDIN EN.CITE.DATA </w:instrText>
      </w:r>
      <w:r w:rsidR="003B2189">
        <w:rPr>
          <w:rFonts w:ascii="Times New Roman" w:hAnsi="Times New Roman" w:cs="Times New Roman"/>
          <w:sz w:val="20"/>
          <w:szCs w:val="20"/>
        </w:rPr>
      </w:r>
      <w:r w:rsidR="003B2189">
        <w:rPr>
          <w:rFonts w:ascii="Times New Roman" w:hAnsi="Times New Roman" w:cs="Times New Roman"/>
          <w:sz w:val="20"/>
          <w:szCs w:val="20"/>
        </w:rPr>
        <w:fldChar w:fldCharType="end"/>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2-4</w:t>
      </w:r>
      <w:r w:rsidR="003B2189">
        <w:rPr>
          <w:rFonts w:ascii="Times New Roman" w:hAnsi="Times New Roman" w:cs="Times New Roman"/>
          <w:sz w:val="20"/>
          <w:szCs w:val="20"/>
        </w:rPr>
        <w:fldChar w:fldCharType="end"/>
      </w:r>
    </w:p>
    <w:p w14:paraId="2B5AD1F9" w14:textId="4E3C72E4" w:rsidR="00A1313F" w:rsidRPr="00AB5253" w:rsidRDefault="00A1313F" w:rsidP="00A1313F">
      <w:pPr>
        <w:spacing w:line="360" w:lineRule="auto"/>
        <w:ind w:firstLine="340"/>
        <w:rPr>
          <w:rFonts w:ascii="Times New Roman" w:hAnsi="Times New Roman" w:cs="Times New Roman"/>
          <w:sz w:val="20"/>
          <w:szCs w:val="20"/>
        </w:rPr>
      </w:pPr>
      <w:r w:rsidRPr="00AB5253">
        <w:rPr>
          <w:rFonts w:ascii="Times New Roman" w:hAnsi="Times New Roman" w:cs="Times New Roman"/>
          <w:bCs/>
          <w:sz w:val="20"/>
          <w:szCs w:val="20"/>
        </w:rPr>
        <w:t xml:space="preserve">The potential user base for computational chemistry instruction </w:t>
      </w:r>
      <w:r w:rsidR="00BF5ACD" w:rsidRPr="00AB5253">
        <w:rPr>
          <w:rFonts w:ascii="Times New Roman" w:hAnsi="Times New Roman" w:cs="Times New Roman"/>
          <w:bCs/>
          <w:sz w:val="20"/>
          <w:szCs w:val="20"/>
        </w:rPr>
        <w:t>h</w:t>
      </w:r>
      <w:r w:rsidRPr="00AB5253">
        <w:rPr>
          <w:rFonts w:ascii="Times New Roman" w:hAnsi="Times New Roman" w:cs="Times New Roman"/>
          <w:bCs/>
          <w:sz w:val="20"/>
          <w:szCs w:val="20"/>
        </w:rPr>
        <w:t>as widened with the introduction of the WebMO program</w:t>
      </w:r>
      <w:r w:rsidR="00EB5BC0" w:rsidRPr="00AB5253">
        <w:rPr>
          <w:rFonts w:ascii="Times New Roman" w:hAnsi="Times New Roman" w:cs="Times New Roman"/>
          <w:bCs/>
          <w:sz w:val="20"/>
          <w:szCs w:val="20"/>
        </w:rPr>
        <w:t>.</w:t>
      </w:r>
      <w:r w:rsidR="003B2189">
        <w:rPr>
          <w:rFonts w:ascii="Times New Roman" w:hAnsi="Times New Roman" w:cs="Times New Roman"/>
          <w:bCs/>
          <w:sz w:val="20"/>
          <w:szCs w:val="20"/>
        </w:rPr>
        <w:fldChar w:fldCharType="begin"/>
      </w:r>
      <w:r w:rsidR="003B2189">
        <w:rPr>
          <w:rFonts w:ascii="Times New Roman" w:hAnsi="Times New Roman" w:cs="Times New Roman"/>
          <w:bCs/>
          <w:sz w:val="20"/>
          <w:szCs w:val="20"/>
        </w:rPr>
        <w:instrText xml:space="preserve"> ADDIN EN.CITE &lt;EndNote&gt;&lt;Cite&gt;&lt;Author&gt;Polik&lt;/Author&gt;&lt;Year&gt;2022&lt;/Year&gt;&lt;RecNum&gt;64&lt;/RecNum&gt;&lt;DisplayText&gt;&lt;style face="superscript"&gt;5&lt;/style&gt;&lt;/DisplayText&gt;&lt;record&gt;&lt;rec-number&gt;64&lt;/rec-number&gt;&lt;foreign-keys&gt;&lt;key app="EN" db-id="90px0f5wdvs924epr2apvvx0frptvpzr99wd" timestamp="1720037841"&gt;64&lt;/key&gt;&lt;/foreign-keys&gt;&lt;ref-type name="Journal Article"&gt;17&lt;/ref-type&gt;&lt;contributors&gt;&lt;authors&gt;&lt;author&gt;Polik, William F.&lt;/author&gt;&lt;author&gt;Schmidt, J. R.&lt;/author&gt;&lt;/authors&gt;&lt;/contributors&gt;&lt;titles&gt;&lt;title&gt;WebMO: Web-based computational chemistry calculations in education and research&lt;/title&gt;&lt;secondary-title&gt;WIREs Computational Molecular Science&lt;/secondary-title&gt;&lt;/titles&gt;&lt;periodical&gt;&lt;full-title&gt;WIREs Computational Molecular Science&lt;/full-title&gt;&lt;abbr-1&gt;WIRES Comp. Mol. Sci.&lt;/abbr-1&gt;&lt;/periodical&gt;&lt;pages&gt;e1554&lt;/pages&gt;&lt;volume&gt;12&lt;/volume&gt;&lt;number&gt;1&lt;/number&gt;&lt;keywords&gt;&lt;keyword&gt;chemistry education&lt;/keyword&gt;&lt;keyword&gt;electronic structure&lt;/keyword&gt;&lt;keyword&gt;visualization&lt;/keyword&gt;&lt;/keywords&gt;&lt;dates&gt;&lt;year&gt;2022&lt;/year&gt;&lt;pub-dates&gt;&lt;date&gt;2022/01/01&lt;/date&gt;&lt;/pub-dates&gt;&lt;/dates&gt;&lt;publisher&gt;John Wiley &amp;amp; Sons, Ltd&lt;/publisher&gt;&lt;isbn&gt;1759-0876&lt;/isbn&gt;&lt;urls&gt;&lt;related-urls&gt;&lt;url&gt;https://doi.org/10.1002/wcms.1554&lt;/url&gt;&lt;/related-urls&gt;&lt;/urls&gt;&lt;electronic-resource-num&gt;https://doi.org/10.1002/wcms.1554&lt;/electronic-resource-num&gt;&lt;access-date&gt;2024/07/03&lt;/access-date&gt;&lt;/record&gt;&lt;/Cite&gt;&lt;/EndNote&gt;</w:instrText>
      </w:r>
      <w:r w:rsidR="003B2189">
        <w:rPr>
          <w:rFonts w:ascii="Times New Roman" w:hAnsi="Times New Roman" w:cs="Times New Roman"/>
          <w:bCs/>
          <w:sz w:val="20"/>
          <w:szCs w:val="20"/>
        </w:rPr>
        <w:fldChar w:fldCharType="separate"/>
      </w:r>
      <w:r w:rsidR="003B2189" w:rsidRPr="003B2189">
        <w:rPr>
          <w:rFonts w:ascii="Times New Roman" w:hAnsi="Times New Roman" w:cs="Times New Roman"/>
          <w:bCs/>
          <w:noProof/>
          <w:sz w:val="20"/>
          <w:szCs w:val="20"/>
          <w:vertAlign w:val="superscript"/>
        </w:rPr>
        <w:t>5</w:t>
      </w:r>
      <w:r w:rsidR="003B2189">
        <w:rPr>
          <w:rFonts w:ascii="Times New Roman" w:hAnsi="Times New Roman" w:cs="Times New Roman"/>
          <w:bCs/>
          <w:sz w:val="20"/>
          <w:szCs w:val="20"/>
        </w:rPr>
        <w:fldChar w:fldCharType="end"/>
      </w:r>
      <w:r w:rsidR="00EB5BC0" w:rsidRPr="00AB5253">
        <w:rPr>
          <w:rFonts w:ascii="Times New Roman" w:hAnsi="Times New Roman" w:cs="Times New Roman"/>
          <w:bCs/>
          <w:sz w:val="20"/>
          <w:szCs w:val="20"/>
        </w:rPr>
        <w:t xml:space="preserve"> </w:t>
      </w:r>
      <w:r w:rsidRPr="00AB5253">
        <w:rPr>
          <w:rFonts w:ascii="Times New Roman" w:hAnsi="Times New Roman" w:cs="Times New Roman"/>
          <w:bCs/>
          <w:sz w:val="20"/>
          <w:szCs w:val="20"/>
        </w:rPr>
        <w:t xml:space="preserve">WebMO has a number of features that recommend it for use in large enrollment classes: it requires no software installation by the user besides a web browser; it can use a variety of computational packages including Gaussian, ORCA, MOPAC, xTB, GAMESS, and others; computational servers may be installed either locally or in the cloud; and jobs are saved in a database, allowing users to log back in after completing a calculation to check their results. </w:t>
      </w:r>
      <w:r w:rsidRPr="00AB5253">
        <w:rPr>
          <w:rFonts w:ascii="Times New Roman" w:hAnsi="Times New Roman" w:cs="Times New Roman"/>
          <w:sz w:val="20"/>
          <w:szCs w:val="20"/>
        </w:rPr>
        <w:t xml:space="preserve">Several </w:t>
      </w:r>
      <w:r w:rsidR="009C1791" w:rsidRPr="00AB5253">
        <w:rPr>
          <w:rFonts w:ascii="Times New Roman" w:hAnsi="Times New Roman" w:cs="Times New Roman"/>
          <w:sz w:val="20"/>
          <w:szCs w:val="20"/>
        </w:rPr>
        <w:t>GC</w:t>
      </w:r>
      <w:r w:rsidR="009C1791">
        <w:rPr>
          <w:rFonts w:ascii="Times New Roman" w:hAnsi="Times New Roman" w:cs="Times New Roman"/>
          <w:sz w:val="20"/>
          <w:szCs w:val="20"/>
        </w:rPr>
        <w:t xml:space="preserve"> </w:t>
      </w:r>
      <w:r w:rsidRPr="00AB5253">
        <w:rPr>
          <w:rFonts w:ascii="Times New Roman" w:hAnsi="Times New Roman" w:cs="Times New Roman"/>
          <w:sz w:val="20"/>
          <w:szCs w:val="20"/>
        </w:rPr>
        <w:t>computational exercises using WebMO have been reported</w:t>
      </w:r>
      <w:r w:rsidR="009C1791">
        <w:rPr>
          <w:rFonts w:ascii="Times New Roman" w:hAnsi="Times New Roman" w:cs="Times New Roman"/>
          <w:sz w:val="20"/>
          <w:szCs w:val="20"/>
        </w:rPr>
        <w:t>; m</w:t>
      </w:r>
      <w:r w:rsidRPr="00AB5253">
        <w:rPr>
          <w:rFonts w:ascii="Times New Roman" w:hAnsi="Times New Roman" w:cs="Times New Roman"/>
          <w:sz w:val="20"/>
          <w:szCs w:val="20"/>
        </w:rPr>
        <w:t>ost focus on VSEPR theory.</w:t>
      </w:r>
      <w:r w:rsidR="003B2189">
        <w:rPr>
          <w:rFonts w:ascii="Times New Roman" w:hAnsi="Times New Roman" w:cs="Times New Roman"/>
          <w:sz w:val="20"/>
          <w:szCs w:val="20"/>
        </w:rPr>
        <w:fldChar w:fldCharType="begin">
          <w:fldData xml:space="preserve">PEVuZE5vdGU+PENpdGU+PEF1dGhvcj5NZWRyYW5vPC9BdXRob3I+PFllYXI+MjAyMzwvWWVhcj48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=
</w:fldData>
        </w:fldChar>
      </w:r>
      <w:r w:rsidR="003B2189">
        <w:rPr>
          <w:rFonts w:ascii="Times New Roman" w:hAnsi="Times New Roman" w:cs="Times New Roman"/>
          <w:sz w:val="20"/>
          <w:szCs w:val="20"/>
        </w:rPr>
        <w:instrText xml:space="preserve"> ADDIN EN.CITE </w:instrText>
      </w:r>
      <w:r w:rsidR="003B2189">
        <w:rPr>
          <w:rFonts w:ascii="Times New Roman" w:hAnsi="Times New Roman" w:cs="Times New Roman"/>
          <w:sz w:val="20"/>
          <w:szCs w:val="20"/>
        </w:rPr>
        <w:fldChar w:fldCharType="begin">
          <w:fldData xml:space="preserve">PEVuZE5vdGU+PENpdGU+PEF1dGhvcj5NZWRyYW5vPC9BdXRob3I+PFllYXI+MjAyMzwvWWVhcj48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=
</w:fldData>
        </w:fldChar>
      </w:r>
      <w:r w:rsidR="003B2189">
        <w:rPr>
          <w:rFonts w:ascii="Times New Roman" w:hAnsi="Times New Roman" w:cs="Times New Roman"/>
          <w:sz w:val="20"/>
          <w:szCs w:val="20"/>
        </w:rPr>
        <w:instrText xml:space="preserve"> ADDIN EN.CITE.DATA </w:instrText>
      </w:r>
      <w:r w:rsidR="003B2189">
        <w:rPr>
          <w:rFonts w:ascii="Times New Roman" w:hAnsi="Times New Roman" w:cs="Times New Roman"/>
          <w:sz w:val="20"/>
          <w:szCs w:val="20"/>
        </w:rPr>
      </w:r>
      <w:r w:rsidR="003B2189">
        <w:rPr>
          <w:rFonts w:ascii="Times New Roman" w:hAnsi="Times New Roman" w:cs="Times New Roman"/>
          <w:sz w:val="20"/>
          <w:szCs w:val="20"/>
        </w:rPr>
        <w:fldChar w:fldCharType="end"/>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6-8</w:t>
      </w:r>
      <w:r w:rsidR="003B2189">
        <w:rPr>
          <w:rFonts w:ascii="Times New Roman" w:hAnsi="Times New Roman" w:cs="Times New Roman"/>
          <w:sz w:val="20"/>
          <w:szCs w:val="20"/>
        </w:rPr>
        <w:fldChar w:fldCharType="end"/>
      </w:r>
      <w:r w:rsidRPr="00AB5253">
        <w:rPr>
          <w:rFonts w:ascii="Times New Roman" w:hAnsi="Times New Roman" w:cs="Times New Roman"/>
          <w:sz w:val="20"/>
          <w:szCs w:val="20"/>
        </w:rPr>
        <w:t xml:space="preserve"> </w:t>
      </w:r>
      <w:r w:rsidR="009C1791">
        <w:rPr>
          <w:rFonts w:ascii="Times New Roman" w:hAnsi="Times New Roman" w:cs="Times New Roman"/>
          <w:sz w:val="20"/>
          <w:szCs w:val="20"/>
        </w:rPr>
        <w:t>L</w:t>
      </w:r>
      <w:r w:rsidRPr="00AB5253">
        <w:rPr>
          <w:rFonts w:ascii="Times New Roman" w:hAnsi="Times New Roman" w:cs="Times New Roman"/>
          <w:sz w:val="20"/>
          <w:szCs w:val="20"/>
        </w:rPr>
        <w:t>abs related to resonance</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&lt;EndNote&gt;&lt;Cite&gt;&lt;Author&gt;Santos&lt;/Author&gt;&lt;Year&gt;2024&lt;/Year&gt;&lt;RecNum&gt;80&lt;/RecNum&gt;&lt;DisplayText&gt;&lt;style face="superscript"&gt;9&lt;/style&gt;&lt;/DisplayText&gt;&lt;record&gt;&lt;rec-number&gt;80&lt;/rec-number&gt;&lt;foreign-keys&gt;&lt;key app="EN" db-id="90px0f5wdvs924epr2apvvx0frptvpzr99wd" timestamp="1727760154"&gt;80&lt;/key&gt;&lt;/foreign-keys&gt;&lt;ref-type name="Journal Article"&gt;17&lt;/ref-type&gt;&lt;contributors&gt;&lt;authors&gt;&lt;author&gt;Santos, Alyssa V. B.&lt;/author&gt;&lt;author&gt;Rupprecht, Alexander J.&lt;/author&gt;&lt;author&gt;Ogawa, Katsu&lt;/author&gt;&lt;author&gt;Schneider, Patrick W.&lt;/author&gt;&lt;author&gt;Brown, Adam M.&lt;/author&gt;&lt;author&gt;Santos, Henri C.&lt;/author&gt;&lt;author&gt;Simpson, Scott&lt;/author&gt;&lt;/authors&gt;&lt;/contributors&gt;&lt;titles&gt;&lt;title&gt;Exploring Student Misconceptions in Bonding and Resonance: A Computational Chemistry Exercise for General Chemistry Laboratory&lt;/title&gt;&lt;secondary-title&gt;Journal of Chemical Education&lt;/secondary-title&gt;&lt;/titles&gt;&lt;periodical&gt;&lt;full-title&gt;Journal of Chemical Education&lt;/full-title&gt;&lt;abbr-1&gt;J. Chem. Educ.&lt;/abbr-1&gt;&lt;abbr-2&gt;J Chem Educ&lt;/abbr-2&gt;&lt;/periodical&gt;&lt;dates&gt;&lt;year&gt;2024&lt;/year&gt;&lt;pub-dates&gt;&lt;date&gt;2024/09/25&lt;/date&gt;&lt;/pub-dates&gt;&lt;/dates&gt;&lt;publisher&gt;American Chemical Society&lt;/publisher&gt;&lt;isbn&gt;0021-9584&lt;/isbn&gt;&lt;urls&gt;&lt;related-urls&gt;&lt;url&gt;https://doi.org/10.1021/acs.jchemed.4c00694&lt;/url&gt;&lt;/related-urls&gt;&lt;/urls&gt;&lt;electronic-resource-num&gt;10.1021/acs.jchemed.4c00694&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9</w:t>
      </w:r>
      <w:r w:rsidR="003B2189">
        <w:rPr>
          <w:rFonts w:ascii="Times New Roman" w:hAnsi="Times New Roman" w:cs="Times New Roman"/>
          <w:sz w:val="20"/>
          <w:szCs w:val="20"/>
        </w:rPr>
        <w:fldChar w:fldCharType="end"/>
      </w:r>
      <w:r w:rsidRPr="00AB5253">
        <w:rPr>
          <w:rFonts w:ascii="Times New Roman" w:hAnsi="Times New Roman" w:cs="Times New Roman"/>
          <w:sz w:val="20"/>
          <w:szCs w:val="20"/>
        </w:rPr>
        <w:t xml:space="preserve"> and the inductive effect</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&lt;EndNote&gt;&lt;Cite&gt;&lt;Author&gt;Stepanova&lt;/Author&gt;&lt;Year&gt;2024&lt;/Year&gt;&lt;RecNum&gt;81&lt;/RecNum&gt;&lt;DisplayText&gt;&lt;style face="superscript"&gt;10&lt;/style&gt;&lt;/DisplayText&gt;&lt;record&gt;&lt;rec-number&gt;81&lt;/rec-number&gt;&lt;foreign-keys&gt;&lt;key app="EN" db-id="90px0f5wdvs924epr2apvvx0frptvpzr99wd" timestamp="1728456105"&gt;81&lt;/key&gt;&lt;/foreign-keys&gt;&lt;ref-type name="Journal Article"&gt;17&lt;/ref-type&gt;&lt;contributors&gt;&lt;authors&gt;&lt;author&gt;Stepanova, Valeria A.&lt;/author&gt;&lt;author&gt;West, Joseph K.&lt;/author&gt;&lt;/authors&gt;&lt;/contributors&gt;&lt;titles&gt;&lt;title&gt;Exploring the Inductive Effect through Computational Modeling: A General and Organic Chemistry Lab Experiment&lt;/title&gt;&lt;secondary-title&gt;Journal of Chemical Education&lt;/secondary-title&gt;&lt;/titles&gt;&lt;periodical&gt;&lt;full-title&gt;Journal of Chemical Education&lt;/full-title&gt;&lt;abbr-1&gt;J. Chem. Educ.&lt;/abbr-1&gt;&lt;abbr-2&gt;J Chem Educ&lt;/abbr-2&gt;&lt;/periodical&gt;&lt;pages&gt;2815-2822&lt;/pages&gt;&lt;volume&gt;101&lt;/volume&gt;&lt;number&gt;7&lt;/number&gt;&lt;dates&gt;&lt;year&gt;2024&lt;/year&gt;&lt;pub-dates&gt;&lt;date&gt;2024/07/09&lt;/date&gt;&lt;/pub-dates&gt;&lt;/dates&gt;&lt;publisher&gt;American Chemical Society&lt;/publisher&gt;&lt;isbn&gt;0021-9584&lt;/isbn&gt;&lt;urls&gt;&lt;related-urls&gt;&lt;url&gt;https://doi.org/10.1021/acs.jchemed.4c00001&lt;/url&gt;&lt;/related-urls&gt;&lt;/urls&gt;&lt;electronic-resource-num&gt;10.1021/acs.jchemed.4c00001&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10</w:t>
      </w:r>
      <w:r w:rsidR="003B2189">
        <w:rPr>
          <w:rFonts w:ascii="Times New Roman" w:hAnsi="Times New Roman" w:cs="Times New Roman"/>
          <w:sz w:val="20"/>
          <w:szCs w:val="20"/>
        </w:rPr>
        <w:fldChar w:fldCharType="end"/>
      </w:r>
      <w:r w:rsidRPr="00AB5253">
        <w:rPr>
          <w:rFonts w:ascii="Times New Roman" w:hAnsi="Times New Roman" w:cs="Times New Roman"/>
          <w:sz w:val="20"/>
          <w:szCs w:val="20"/>
        </w:rPr>
        <w:t xml:space="preserve"> have </w:t>
      </w:r>
      <w:r w:rsidR="009C1791">
        <w:rPr>
          <w:rFonts w:ascii="Times New Roman" w:hAnsi="Times New Roman" w:cs="Times New Roman"/>
          <w:sz w:val="20"/>
          <w:szCs w:val="20"/>
        </w:rPr>
        <w:t xml:space="preserve">also </w:t>
      </w:r>
      <w:r w:rsidRPr="00AB5253">
        <w:rPr>
          <w:rFonts w:ascii="Times New Roman" w:hAnsi="Times New Roman" w:cs="Times New Roman"/>
          <w:sz w:val="20"/>
          <w:szCs w:val="20"/>
        </w:rPr>
        <w:t xml:space="preserve">been reported. Esselman and Block used embedded </w:t>
      </w:r>
      <w:r w:rsidR="009C1791" w:rsidRPr="00AB5253">
        <w:rPr>
          <w:rFonts w:ascii="Times New Roman" w:hAnsi="Times New Roman" w:cs="Times New Roman"/>
          <w:sz w:val="20"/>
          <w:szCs w:val="20"/>
        </w:rPr>
        <w:t xml:space="preserve">WebMO </w:t>
      </w:r>
      <w:r w:rsidRPr="00AB5253">
        <w:rPr>
          <w:rFonts w:ascii="Times New Roman" w:hAnsi="Times New Roman" w:cs="Times New Roman"/>
          <w:sz w:val="20"/>
          <w:szCs w:val="20"/>
        </w:rPr>
        <w:t>molecular orbital files to teach a modified VSEPR theory.</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&lt;EndNote&gt;&lt;Cite&gt;&lt;Author&gt;Esselman&lt;/Author&gt;&lt;Year&gt;2019&lt;/Year&gt;&lt;RecNum&gt;97&lt;/RecNum&gt;&lt;DisplayText&gt;&lt;style face="superscript"&gt;11&lt;/style&gt;&lt;/DisplayText&gt;&lt;record&gt;&lt;rec-number&gt;97&lt;/rec-number&gt;&lt;foreign-keys&gt;&lt;key app="EN" db-id="90px0f5wdvs924epr2apvvx0frptvpzr99wd" timestamp="1731104509"&gt;97&lt;/key&gt;&lt;/foreign-keys&gt;&lt;ref-type name="Journal Article"&gt;17&lt;/ref-type&gt;&lt;contributors&gt;&lt;authors&gt;&lt;author&gt;Esselman, Brian J.&lt;/author&gt;&lt;author&gt;Block, Stephen B.&lt;/author&gt;&lt;/authors&gt;&lt;/contributors&gt;&lt;titles&gt;&lt;title&gt;VSEPR-Plus: Correct Molecular and Electronic Structures Can Lead to Better Student Conceptual Models&lt;/title&gt;&lt;secondary-title&gt;Journal of Chemical Education&lt;/secondary-title&gt;&lt;/titles&gt;&lt;periodical&gt;&lt;full-title&gt;Journal of Chemical Education&lt;/full-title&gt;&lt;abbr-1&gt;J. Chem. Educ.&lt;/abbr-1&gt;&lt;abbr-2&gt;J Chem Educ&lt;/abbr-2&gt;&lt;/periodical&gt;&lt;pages&gt;75-81&lt;/pages&gt;&lt;volume&gt;96&lt;/volume&gt;&lt;number&gt;1&lt;/number&gt;&lt;dates&gt;&lt;year&gt;2019&lt;/year&gt;&lt;pub-dates&gt;&lt;date&gt;2019/01/08&lt;/date&gt;&lt;/pub-dates&gt;&lt;/dates&gt;&lt;publisher&gt;American Chemical Society&lt;/publisher&gt;&lt;isbn&gt;0021-9584&lt;/isbn&gt;&lt;urls&gt;&lt;related-urls&gt;&lt;url&gt;https://doi.org/10.1021/acs.jchemed.8b00316&lt;/url&gt;&lt;/related-urls&gt;&lt;/urls&gt;&lt;electronic-resource-num&gt;10.1021/acs.jchemed.8b00316&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11</w:t>
      </w:r>
      <w:r w:rsidR="003B2189">
        <w:rPr>
          <w:rFonts w:ascii="Times New Roman" w:hAnsi="Times New Roman" w:cs="Times New Roman"/>
          <w:sz w:val="20"/>
          <w:szCs w:val="20"/>
        </w:rPr>
        <w:fldChar w:fldCharType="end"/>
      </w:r>
      <w:r w:rsidRPr="00AB5253">
        <w:rPr>
          <w:rFonts w:ascii="Times New Roman" w:hAnsi="Times New Roman" w:cs="Times New Roman"/>
          <w:sz w:val="20"/>
          <w:szCs w:val="20"/>
        </w:rPr>
        <w:t xml:space="preserve"> Computational chemistry has </w:t>
      </w:r>
      <w:r w:rsidR="009C1791">
        <w:rPr>
          <w:rFonts w:ascii="Times New Roman" w:hAnsi="Times New Roman" w:cs="Times New Roman"/>
          <w:sz w:val="20"/>
          <w:szCs w:val="20"/>
        </w:rPr>
        <w:t xml:space="preserve">been introduced </w:t>
      </w:r>
      <w:r w:rsidRPr="00AB5253">
        <w:rPr>
          <w:rFonts w:ascii="Times New Roman" w:hAnsi="Times New Roman" w:cs="Times New Roman"/>
          <w:sz w:val="20"/>
          <w:szCs w:val="20"/>
        </w:rPr>
        <w:t>into secondary schools.</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&lt;EndNote&gt;&lt;Cite&gt;&lt;Author&gt;Hrubeš&lt;/Author&gt;&lt;Year&gt;2024&lt;/Year&gt;&lt;RecNum&gt;63&lt;/RecNum&gt;&lt;DisplayText&gt;&lt;style face="superscript"&gt;12&lt;/style&gt;&lt;/DisplayText&gt;&lt;record&gt;&lt;rec-number&gt;63&lt;/rec-number&gt;&lt;foreign-keys&gt;&lt;key app="EN" db-id="90px0f5wdvs924epr2apvvx0frptvpzr99wd" timestamp="1719896000"&gt;63&lt;/key&gt;&lt;/foreign-keys&gt;&lt;ref-type name="Journal Article"&gt;17&lt;/ref-type&gt;&lt;contributors&gt;&lt;authors&gt;&lt;author&gt;&lt;style face="normal" font="default" size="100%"&gt;Hrube&lt;/style&gt;&lt;style face="normal" font="default" charset="238" size="100%"&gt;š, Jan&lt;/style&gt;&lt;/author&gt;&lt;author&gt;&lt;style face="normal" font="default" charset="238" size="100%"&gt;Jaroš, Adam&lt;/style&gt;&lt;/author&gt;&lt;author&gt;&lt;style face="normal" font="default" charset="238" size="100%"&gt;Nemirovich, Tatiana&lt;/style&gt;&lt;/author&gt;&lt;author&gt;&lt;style face="normal" font="default" charset="238" size="100%"&gt;Tepl&lt;/style&gt;&lt;style face="normal" font="default" size="100%"&gt;á, Milada&lt;/style&gt;&lt;/author&gt;&lt;author&gt;&lt;style face="normal" font="default" size="100%"&gt;Petr&lt;/style&gt;&lt;style face="normal" font="default" charset="238" size="100%"&gt;želov&lt;/style&gt;&lt;style face="normal" font="default" size="100%"&gt;á, Simona&lt;/style&gt;&lt;/author&gt;&lt;/authors&gt;&lt;/contributors&gt;&lt;titles&gt;&lt;title&gt;Integrating Computational Chemistry into Secondary School Lessons&lt;/title&gt;&lt;secondary-title&gt;Journal of Chemical Education&lt;/secondary-title&gt;&lt;/titles&gt;&lt;periodical&gt;&lt;full-title&gt;Journal of Chemical Education&lt;/full-title&gt;&lt;abbr-1&gt;J. Chem. Educ.&lt;/abbr-1&gt;&lt;abbr-2&gt;J Chem Educ&lt;/abbr-2&gt;&lt;/periodical&gt;&lt;pages&gt;2343-2353&lt;/pages&gt;&lt;volume&gt;101&lt;/volume&gt;&lt;number&gt;6&lt;/number&gt;&lt;dates&gt;&lt;year&gt;2024&lt;/year&gt;&lt;pub-dates&gt;&lt;date&gt;2024/06/11&lt;/date&gt;&lt;/pub-dates&gt;&lt;/dates&gt;&lt;publisher&gt;American Chemical Society&lt;/publisher&gt;&lt;isbn&gt;0021-9584&lt;/isbn&gt;&lt;urls&gt;&lt;related-urls&gt;&lt;url&gt;https://doi.org/10.1021/acs.jchemed.3c00908&lt;/url&gt;&lt;/related-urls&gt;&lt;/urls&gt;&lt;electronic-resource-num&gt;10.1021/acs.jchemed.3c00908&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12</w:t>
      </w:r>
      <w:r w:rsidR="003B2189">
        <w:rPr>
          <w:rFonts w:ascii="Times New Roman" w:hAnsi="Times New Roman" w:cs="Times New Roman"/>
          <w:sz w:val="20"/>
          <w:szCs w:val="20"/>
        </w:rPr>
        <w:fldChar w:fldCharType="end"/>
      </w:r>
    </w:p>
    <w:p w14:paraId="29B15455" w14:textId="54B66010" w:rsidR="002075B9" w:rsidRPr="009B48D3" w:rsidRDefault="009C1791" w:rsidP="002075B9">
      <w:pPr>
        <w:spacing w:line="360" w:lineRule="auto"/>
        <w:ind w:firstLine="340"/>
        <w:rPr>
          <w:rFonts w:ascii="Times New Roman" w:hAnsi="Times New Roman" w:cs="Times New Roman"/>
          <w:sz w:val="20"/>
          <w:szCs w:val="20"/>
        </w:rPr>
      </w:pPr>
      <w:r>
        <w:rPr>
          <w:rFonts w:ascii="Times New Roman" w:hAnsi="Times New Roman" w:cs="Times New Roman"/>
          <w:sz w:val="20"/>
          <w:szCs w:val="20"/>
        </w:rPr>
        <w:t>To date, c</w:t>
      </w:r>
      <w:r w:rsidR="002075B9" w:rsidRPr="00AB5253">
        <w:rPr>
          <w:rFonts w:ascii="Times New Roman" w:hAnsi="Times New Roman" w:cs="Times New Roman"/>
          <w:sz w:val="20"/>
          <w:szCs w:val="20"/>
        </w:rPr>
        <w:t xml:space="preserve">omputational applications in GC deal mostly with </w:t>
      </w:r>
      <w:bookmarkStart w:id="1" w:name="_Hlk182331965"/>
      <w:r w:rsidR="002075B9" w:rsidRPr="00AB5253">
        <w:rPr>
          <w:rFonts w:ascii="Times New Roman" w:hAnsi="Times New Roman" w:cs="Times New Roman"/>
          <w:sz w:val="20"/>
          <w:szCs w:val="20"/>
        </w:rPr>
        <w:t>the geometries of small molecules</w:t>
      </w:r>
      <w:r w:rsidR="003B2189">
        <w:rPr>
          <w:rFonts w:ascii="Times New Roman" w:hAnsi="Times New Roman" w:cs="Times New Roman"/>
          <w:sz w:val="20"/>
          <w:szCs w:val="20"/>
        </w:rPr>
        <w:fldChar w:fldCharType="begin">
          <w:fldData xml:space="preserve">PEVuZE5vdGU+PENpdGU+PEF1dGhvcj5IcnViZcWhPC9BdXRob3I+PFllYXI+MjAyNDwvWWVhcj48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</w:fldData>
        </w:fldChar>
      </w:r>
      <w:r w:rsidR="003B2189">
        <w:rPr>
          <w:rFonts w:ascii="Times New Roman" w:hAnsi="Times New Roman" w:cs="Times New Roman"/>
          <w:sz w:val="20"/>
          <w:szCs w:val="20"/>
        </w:rPr>
        <w:instrText xml:space="preserve"> ADDIN EN.CITE </w:instrText>
      </w:r>
      <w:r w:rsidR="003B2189">
        <w:rPr>
          <w:rFonts w:ascii="Times New Roman" w:hAnsi="Times New Roman" w:cs="Times New Roman"/>
          <w:sz w:val="20"/>
          <w:szCs w:val="20"/>
        </w:rPr>
        <w:fldChar w:fldCharType="begin">
          <w:fldData xml:space="preserve">PEVuZE5vdGU+PENpdGU+PEF1dGhvcj5IcnViZcWhPC9BdXRob3I+PFllYXI+MjAyNDwvWWVhcj48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</w:fldData>
        </w:fldChar>
      </w:r>
      <w:r w:rsidR="003B2189">
        <w:rPr>
          <w:rFonts w:ascii="Times New Roman" w:hAnsi="Times New Roman" w:cs="Times New Roman"/>
          <w:sz w:val="20"/>
          <w:szCs w:val="20"/>
        </w:rPr>
        <w:instrText xml:space="preserve"> ADDIN EN.CITE.DATA </w:instrText>
      </w:r>
      <w:r w:rsidR="003B2189">
        <w:rPr>
          <w:rFonts w:ascii="Times New Roman" w:hAnsi="Times New Roman" w:cs="Times New Roman"/>
          <w:sz w:val="20"/>
          <w:szCs w:val="20"/>
        </w:rPr>
      </w:r>
      <w:r w:rsidR="003B2189">
        <w:rPr>
          <w:rFonts w:ascii="Times New Roman" w:hAnsi="Times New Roman" w:cs="Times New Roman"/>
          <w:sz w:val="20"/>
          <w:szCs w:val="20"/>
        </w:rPr>
        <w:fldChar w:fldCharType="end"/>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7, 12</w:t>
      </w:r>
      <w:r w:rsidR="003B2189">
        <w:rPr>
          <w:rFonts w:ascii="Times New Roman" w:hAnsi="Times New Roman" w:cs="Times New Roman"/>
          <w:sz w:val="20"/>
          <w:szCs w:val="20"/>
        </w:rPr>
        <w:fldChar w:fldCharType="end"/>
      </w:r>
      <w:r w:rsidR="002075B9" w:rsidRPr="00AB5253">
        <w:rPr>
          <w:rFonts w:ascii="Times New Roman" w:hAnsi="Times New Roman" w:cs="Times New Roman"/>
          <w:sz w:val="20"/>
          <w:szCs w:val="20"/>
        </w:rPr>
        <w:t xml:space="preserve"> and studying the bond orders and MOs of resonance stabilized ions</w:t>
      </w:r>
      <w:r>
        <w:rPr>
          <w:rFonts w:ascii="Times New Roman" w:hAnsi="Times New Roman" w:cs="Times New Roman"/>
          <w:sz w:val="20"/>
          <w:szCs w:val="20"/>
        </w:rPr>
        <w:t xml:space="preserve"> and molecules</w:t>
      </w:r>
      <w:r w:rsidR="002075B9" w:rsidRPr="00AB5253">
        <w:rPr>
          <w:rFonts w:ascii="Times New Roman" w:hAnsi="Times New Roman" w:cs="Times New Roman"/>
          <w:sz w:val="20"/>
          <w:szCs w:val="20"/>
        </w:rPr>
        <w:t>.</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&lt;EndNote&gt;&lt;Cite&gt;&lt;Author&gt;Santos&lt;/Author&gt;&lt;Year&gt;2024&lt;/Year&gt;&lt;RecNum&gt;80&lt;/RecNum&gt;&lt;DisplayText&gt;&lt;style face="superscript"&gt;9&lt;/style&gt;&lt;/DisplayText&gt;&lt;record&gt;&lt;rec-number&gt;80&lt;/rec-number&gt;&lt;foreign-keys&gt;&lt;key app="EN" db-id="90px0f5wdvs924epr2apvvx0frptvpzr99wd" timestamp="1727760154"&gt;80&lt;/key&gt;&lt;/foreign-keys&gt;&lt;ref-type name="Journal Article"&gt;17&lt;/ref-type&gt;&lt;contributors&gt;&lt;authors&gt;&lt;author&gt;Santos, Alyssa V. B.&lt;/author&gt;&lt;author&gt;Rupprecht, Alexander J.&lt;/author&gt;&lt;author&gt;Ogawa, Katsu&lt;/author&gt;&lt;author&gt;Schneider, Patrick W.&lt;/author&gt;&lt;author&gt;Brown, Adam M.&lt;/author&gt;&lt;author&gt;Santos, Henri C.&lt;/author&gt;&lt;author&gt;Simpson, Scott&lt;/author&gt;&lt;/authors&gt;&lt;/contributors&gt;&lt;titles&gt;&lt;title&gt;Exploring Student Misconceptions in Bonding and Resonance: A Computational Chemistry Exercise for General Chemistry Laboratory&lt;/title&gt;&lt;secondary-title&gt;Journal of Chemical Education&lt;/secondary-title&gt;&lt;/titles&gt;&lt;periodical&gt;&lt;full-title&gt;Journal of Chemical Education&lt;/full-title&gt;&lt;abbr-1&gt;J. Chem. Educ.&lt;/abbr-1&gt;&lt;abbr-2&gt;J Chem Educ&lt;/abbr-2&gt;&lt;/periodical&gt;&lt;dates&gt;&lt;year&gt;2024&lt;/year&gt;&lt;pub-dates&gt;&lt;date&gt;2024/09/25&lt;/date&gt;&lt;/pub-dates&gt;&lt;/dates&gt;&lt;publisher&gt;American Chemical Society&lt;/publisher&gt;&lt;isbn&gt;0021-9584&lt;/isbn&gt;&lt;urls&gt;&lt;related-urls&gt;&lt;url&gt;https://doi.org/10.1021/acs.jchemed.4c00694&lt;/url&gt;&lt;/related-urls&gt;&lt;/urls&gt;&lt;electronic-resource-num&gt;10.1021/acs.jchemed.4c00694&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9</w:t>
      </w:r>
      <w:r w:rsidR="003B2189">
        <w:rPr>
          <w:rFonts w:ascii="Times New Roman" w:hAnsi="Times New Roman" w:cs="Times New Roman"/>
          <w:sz w:val="20"/>
          <w:szCs w:val="20"/>
        </w:rPr>
        <w:fldChar w:fldCharType="end"/>
      </w:r>
      <w:r w:rsidR="002075B9" w:rsidRPr="00AB5253">
        <w:rPr>
          <w:rFonts w:ascii="Times New Roman" w:hAnsi="Times New Roman" w:cs="Times New Roman"/>
          <w:sz w:val="20"/>
          <w:szCs w:val="20"/>
        </w:rPr>
        <w:t xml:space="preserve"> </w:t>
      </w:r>
      <w:bookmarkEnd w:id="1"/>
      <w:r w:rsidR="002075B9" w:rsidRPr="00AB5253">
        <w:rPr>
          <w:rFonts w:ascii="Times New Roman" w:hAnsi="Times New Roman" w:cs="Times New Roman"/>
          <w:sz w:val="20"/>
          <w:szCs w:val="20"/>
        </w:rPr>
        <w:t xml:space="preserve">Moving into larger chemical systems faces certain barriers. With some students, the complexity of larger organic molecules leads to sensory overload. But also, obtaining realistic results may require </w:t>
      </w:r>
      <w:r>
        <w:rPr>
          <w:rFonts w:ascii="Times New Roman" w:hAnsi="Times New Roman" w:cs="Times New Roman"/>
          <w:sz w:val="20"/>
          <w:szCs w:val="20"/>
        </w:rPr>
        <w:t xml:space="preserve">one or more </w:t>
      </w:r>
      <w:r w:rsidR="002075B9" w:rsidRPr="00AB5253">
        <w:rPr>
          <w:rFonts w:ascii="Times New Roman" w:hAnsi="Times New Roman" w:cs="Times New Roman"/>
          <w:sz w:val="20"/>
          <w:szCs w:val="20"/>
        </w:rPr>
        <w:t>density functional theory (DFT) calculation</w:t>
      </w:r>
      <w:r>
        <w:rPr>
          <w:rFonts w:ascii="Times New Roman" w:hAnsi="Times New Roman" w:cs="Times New Roman"/>
          <w:sz w:val="20"/>
          <w:szCs w:val="20"/>
        </w:rPr>
        <w:t>s</w:t>
      </w:r>
      <w:r w:rsidR="002075B9" w:rsidRPr="00AB5253">
        <w:rPr>
          <w:rFonts w:ascii="Times New Roman" w:hAnsi="Times New Roman" w:cs="Times New Roman"/>
          <w:sz w:val="20"/>
          <w:szCs w:val="20"/>
        </w:rPr>
        <w:t xml:space="preserve"> that cannot be completed within a</w:t>
      </w:r>
      <w:r>
        <w:rPr>
          <w:rFonts w:ascii="Times New Roman" w:hAnsi="Times New Roman" w:cs="Times New Roman"/>
          <w:sz w:val="20"/>
          <w:szCs w:val="20"/>
        </w:rPr>
        <w:t xml:space="preserve"> typical</w:t>
      </w:r>
      <w:r w:rsidR="002075B9" w:rsidRPr="00AB5253">
        <w:rPr>
          <w:rFonts w:ascii="Times New Roman" w:hAnsi="Times New Roman" w:cs="Times New Roman"/>
          <w:sz w:val="20"/>
          <w:szCs w:val="20"/>
        </w:rPr>
        <w:t xml:space="preserve"> lab period. Even </w:t>
      </w:r>
      <w:r w:rsidR="009B48D3">
        <w:rPr>
          <w:rFonts w:ascii="Times New Roman" w:hAnsi="Times New Roman" w:cs="Times New Roman"/>
          <w:sz w:val="20"/>
          <w:szCs w:val="20"/>
        </w:rPr>
        <w:t>using</w:t>
      </w:r>
      <w:r w:rsidR="002075B9" w:rsidRPr="00AB5253">
        <w:rPr>
          <w:rFonts w:ascii="Times New Roman" w:hAnsi="Times New Roman" w:cs="Times New Roman"/>
          <w:sz w:val="20"/>
          <w:szCs w:val="20"/>
        </w:rPr>
        <w:t xml:space="preserve"> </w:t>
      </w:r>
      <w:r w:rsidR="006910DD" w:rsidRPr="00AB5253">
        <w:rPr>
          <w:rFonts w:ascii="Times New Roman" w:hAnsi="Times New Roman" w:cs="Times New Roman"/>
          <w:sz w:val="20"/>
          <w:szCs w:val="20"/>
        </w:rPr>
        <w:t>software</w:t>
      </w:r>
      <w:r w:rsidR="002075B9" w:rsidRPr="00AB5253">
        <w:rPr>
          <w:rFonts w:ascii="Times New Roman" w:hAnsi="Times New Roman" w:cs="Times New Roman"/>
          <w:sz w:val="20"/>
          <w:szCs w:val="20"/>
        </w:rPr>
        <w:t xml:space="preserve"> with a</w:t>
      </w:r>
      <w:r w:rsidR="009B48D3">
        <w:rPr>
          <w:rFonts w:ascii="Times New Roman" w:hAnsi="Times New Roman" w:cs="Times New Roman"/>
          <w:sz w:val="20"/>
          <w:szCs w:val="20"/>
        </w:rPr>
        <w:t>n intuitive</w:t>
      </w:r>
      <w:r w:rsidR="002075B9" w:rsidRPr="00AB5253">
        <w:rPr>
          <w:rFonts w:ascii="Times New Roman" w:hAnsi="Times New Roman" w:cs="Times New Roman"/>
          <w:sz w:val="20"/>
          <w:szCs w:val="20"/>
        </w:rPr>
        <w:t xml:space="preserve"> graphical user interface, the build-optimize-analyze cycle for a larger molecule is still a challenge</w:t>
      </w:r>
      <w:r w:rsidR="002075B9" w:rsidRPr="009B48D3">
        <w:rPr>
          <w:rFonts w:ascii="Times New Roman" w:hAnsi="Times New Roman" w:cs="Times New Roman"/>
          <w:sz w:val="20"/>
          <w:szCs w:val="20"/>
        </w:rPr>
        <w:t>.</w:t>
      </w:r>
    </w:p>
    <w:p w14:paraId="5635F74D" w14:textId="2FC12385" w:rsidR="00A1313F" w:rsidRPr="009B48D3" w:rsidRDefault="00A1313F" w:rsidP="00A1313F">
      <w:pPr>
        <w:spacing w:line="360" w:lineRule="auto"/>
        <w:ind w:firstLine="340"/>
        <w:rPr>
          <w:rFonts w:ascii="Times New Roman" w:hAnsi="Times New Roman" w:cs="Times New Roman"/>
          <w:sz w:val="20"/>
          <w:szCs w:val="20"/>
        </w:rPr>
      </w:pPr>
      <w:r w:rsidRPr="009B48D3">
        <w:rPr>
          <w:rFonts w:ascii="Times New Roman" w:hAnsi="Times New Roman" w:cs="Times New Roman"/>
          <w:sz w:val="20"/>
          <w:szCs w:val="20"/>
        </w:rPr>
        <w:t>Th</w:t>
      </w:r>
      <w:r w:rsidR="00E05B21" w:rsidRPr="009B48D3">
        <w:rPr>
          <w:rFonts w:ascii="Times New Roman" w:hAnsi="Times New Roman" w:cs="Times New Roman"/>
          <w:sz w:val="20"/>
          <w:szCs w:val="20"/>
        </w:rPr>
        <w:t xml:space="preserve">is article describes </w:t>
      </w:r>
      <w:r w:rsidR="00275F90">
        <w:rPr>
          <w:rFonts w:ascii="Times New Roman" w:hAnsi="Times New Roman" w:cs="Times New Roman"/>
          <w:sz w:val="20"/>
          <w:szCs w:val="20"/>
        </w:rPr>
        <w:t xml:space="preserve">how </w:t>
      </w:r>
      <w:r w:rsidR="00723E91">
        <w:rPr>
          <w:rFonts w:ascii="Times New Roman" w:hAnsi="Times New Roman" w:cs="Times New Roman"/>
          <w:sz w:val="20"/>
          <w:szCs w:val="20"/>
        </w:rPr>
        <w:t xml:space="preserve">lab students can get a quick start on </w:t>
      </w:r>
      <w:r w:rsidR="00723E91" w:rsidRPr="009B48D3">
        <w:rPr>
          <w:rFonts w:ascii="Times New Roman" w:hAnsi="Times New Roman" w:cs="Times New Roman"/>
          <w:sz w:val="20"/>
          <w:szCs w:val="20"/>
        </w:rPr>
        <w:t>DFT calculation</w:t>
      </w:r>
      <w:r w:rsidR="00723E91">
        <w:rPr>
          <w:rFonts w:ascii="Times New Roman" w:hAnsi="Times New Roman" w:cs="Times New Roman"/>
          <w:sz w:val="20"/>
          <w:szCs w:val="20"/>
        </w:rPr>
        <w:t>s</w:t>
      </w:r>
      <w:r w:rsidR="00723E91" w:rsidRPr="009B48D3">
        <w:rPr>
          <w:rFonts w:ascii="Times New Roman" w:hAnsi="Times New Roman" w:cs="Times New Roman"/>
          <w:sz w:val="20"/>
          <w:szCs w:val="20"/>
        </w:rPr>
        <w:t xml:space="preserve"> o</w:t>
      </w:r>
      <w:r w:rsidR="00723E91">
        <w:rPr>
          <w:rFonts w:ascii="Times New Roman" w:hAnsi="Times New Roman" w:cs="Times New Roman"/>
          <w:sz w:val="20"/>
          <w:szCs w:val="20"/>
        </w:rPr>
        <w:t>f</w:t>
      </w:r>
      <w:r w:rsidR="00723E91" w:rsidRPr="009B48D3">
        <w:rPr>
          <w:rFonts w:ascii="Times New Roman" w:hAnsi="Times New Roman" w:cs="Times New Roman"/>
          <w:sz w:val="20"/>
          <w:szCs w:val="20"/>
        </w:rPr>
        <w:t xml:space="preserve"> large molecule</w:t>
      </w:r>
      <w:r w:rsidR="00723E91">
        <w:rPr>
          <w:rFonts w:ascii="Times New Roman" w:hAnsi="Times New Roman" w:cs="Times New Roman"/>
          <w:sz w:val="20"/>
          <w:szCs w:val="20"/>
        </w:rPr>
        <w:t>s</w:t>
      </w:r>
      <w:r w:rsidR="00723E91" w:rsidRPr="009B48D3">
        <w:rPr>
          <w:rFonts w:ascii="Times New Roman" w:hAnsi="Times New Roman" w:cs="Times New Roman"/>
          <w:sz w:val="20"/>
          <w:szCs w:val="20"/>
        </w:rPr>
        <w:t xml:space="preserve"> </w:t>
      </w:r>
      <w:r w:rsidR="00723E91">
        <w:rPr>
          <w:rFonts w:ascii="Times New Roman" w:hAnsi="Times New Roman" w:cs="Times New Roman"/>
          <w:sz w:val="20"/>
          <w:szCs w:val="20"/>
        </w:rPr>
        <w:t>by downloading the pre-optimized structures from</w:t>
      </w:r>
      <w:r w:rsidR="00723E91" w:rsidRPr="009B48D3">
        <w:rPr>
          <w:rFonts w:ascii="Times New Roman" w:hAnsi="Times New Roman" w:cs="Times New Roman"/>
          <w:sz w:val="20"/>
          <w:szCs w:val="20"/>
        </w:rPr>
        <w:t xml:space="preserve"> interactive webpage</w:t>
      </w:r>
      <w:r w:rsidR="00723E91">
        <w:rPr>
          <w:rFonts w:ascii="Times New Roman" w:hAnsi="Times New Roman" w:cs="Times New Roman"/>
          <w:sz w:val="20"/>
          <w:szCs w:val="20"/>
        </w:rPr>
        <w:t>s</w:t>
      </w:r>
      <w:r w:rsidR="00393135" w:rsidRPr="009B48D3">
        <w:rPr>
          <w:rFonts w:ascii="Times New Roman" w:hAnsi="Times New Roman" w:cs="Times New Roman"/>
          <w:sz w:val="20"/>
          <w:szCs w:val="20"/>
        </w:rPr>
        <w:t>. The</w:t>
      </w:r>
      <w:r w:rsidR="00275F90">
        <w:rPr>
          <w:rFonts w:ascii="Times New Roman" w:hAnsi="Times New Roman" w:cs="Times New Roman"/>
          <w:sz w:val="20"/>
          <w:szCs w:val="20"/>
        </w:rPr>
        <w:t>se</w:t>
      </w:r>
      <w:r w:rsidR="00393135" w:rsidRPr="009B48D3">
        <w:rPr>
          <w:rFonts w:ascii="Times New Roman" w:hAnsi="Times New Roman" w:cs="Times New Roman"/>
          <w:sz w:val="20"/>
          <w:szCs w:val="20"/>
        </w:rPr>
        <w:t xml:space="preserve"> </w:t>
      </w:r>
      <w:proofErr w:type="gramStart"/>
      <w:r w:rsidR="009B48D3">
        <w:rPr>
          <w:rFonts w:ascii="Times New Roman" w:hAnsi="Times New Roman" w:cs="Times New Roman"/>
          <w:sz w:val="20"/>
          <w:szCs w:val="20"/>
        </w:rPr>
        <w:t xml:space="preserve">molecules </w:t>
      </w:r>
      <w:r w:rsidR="00723E91">
        <w:rPr>
          <w:rFonts w:ascii="Times New Roman" w:hAnsi="Times New Roman" w:cs="Times New Roman"/>
          <w:sz w:val="20"/>
          <w:szCs w:val="20"/>
        </w:rPr>
        <w:t>are ones that</w:t>
      </w:r>
      <w:proofErr w:type="gramEnd"/>
      <w:r w:rsidR="00723E91">
        <w:rPr>
          <w:rFonts w:ascii="Times New Roman" w:hAnsi="Times New Roman" w:cs="Times New Roman"/>
          <w:sz w:val="20"/>
          <w:szCs w:val="20"/>
        </w:rPr>
        <w:t xml:space="preserve"> </w:t>
      </w:r>
      <w:r w:rsidR="009B48D3">
        <w:rPr>
          <w:rFonts w:ascii="Times New Roman" w:hAnsi="Times New Roman" w:cs="Times New Roman"/>
          <w:sz w:val="20"/>
          <w:szCs w:val="20"/>
        </w:rPr>
        <w:t>occur in the</w:t>
      </w:r>
      <w:r w:rsidR="00E05B21" w:rsidRPr="009B48D3">
        <w:rPr>
          <w:rFonts w:ascii="Times New Roman" w:hAnsi="Times New Roman" w:cs="Times New Roman"/>
          <w:sz w:val="20"/>
          <w:szCs w:val="20"/>
        </w:rPr>
        <w:t xml:space="preserve"> crystal violet </w:t>
      </w:r>
      <w:r w:rsidR="00A5349A" w:rsidRPr="009B48D3">
        <w:rPr>
          <w:rFonts w:ascii="Times New Roman" w:hAnsi="Times New Roman" w:cs="Times New Roman"/>
          <w:sz w:val="20"/>
          <w:szCs w:val="20"/>
        </w:rPr>
        <w:t xml:space="preserve">(CV) </w:t>
      </w:r>
      <w:r w:rsidR="009B48D3">
        <w:rPr>
          <w:rFonts w:ascii="Times New Roman" w:hAnsi="Times New Roman" w:cs="Times New Roman"/>
          <w:sz w:val="20"/>
          <w:szCs w:val="20"/>
        </w:rPr>
        <w:t xml:space="preserve">alkaline </w:t>
      </w:r>
      <w:r w:rsidR="00E05B21" w:rsidRPr="009B48D3">
        <w:rPr>
          <w:rFonts w:ascii="Times New Roman" w:hAnsi="Times New Roman" w:cs="Times New Roman"/>
          <w:sz w:val="20"/>
          <w:szCs w:val="20"/>
        </w:rPr>
        <w:t>hydrolysis</w:t>
      </w:r>
      <w:r w:rsidR="009B48D3">
        <w:rPr>
          <w:rFonts w:ascii="Times New Roman" w:hAnsi="Times New Roman" w:cs="Times New Roman"/>
          <w:sz w:val="20"/>
          <w:szCs w:val="20"/>
        </w:rPr>
        <w:t xml:space="preserve"> reaction</w:t>
      </w:r>
      <w:r w:rsidR="00E05B21" w:rsidRPr="009B48D3">
        <w:rPr>
          <w:rFonts w:ascii="Times New Roman" w:hAnsi="Times New Roman" w:cs="Times New Roman"/>
          <w:sz w:val="20"/>
          <w:szCs w:val="20"/>
        </w:rPr>
        <w:t xml:space="preserve">, </w:t>
      </w:r>
      <w:r w:rsidR="009B48D3">
        <w:rPr>
          <w:rFonts w:ascii="Times New Roman" w:hAnsi="Times New Roman" w:cs="Times New Roman"/>
          <w:sz w:val="20"/>
          <w:szCs w:val="20"/>
        </w:rPr>
        <w:t xml:space="preserve">which is the subject of a popular </w:t>
      </w:r>
      <w:r w:rsidR="009B48D3" w:rsidRPr="009B48D3">
        <w:rPr>
          <w:rFonts w:ascii="Times New Roman" w:hAnsi="Times New Roman" w:cs="Times New Roman"/>
          <w:sz w:val="20"/>
          <w:szCs w:val="20"/>
        </w:rPr>
        <w:t>2</w:t>
      </w:r>
      <w:r w:rsidR="009B48D3" w:rsidRPr="009B48D3">
        <w:rPr>
          <w:rFonts w:ascii="Times New Roman" w:hAnsi="Times New Roman" w:cs="Times New Roman"/>
          <w:sz w:val="20"/>
          <w:szCs w:val="20"/>
          <w:vertAlign w:val="superscript"/>
        </w:rPr>
        <w:t>nd</w:t>
      </w:r>
      <w:r w:rsidR="009B48D3" w:rsidRPr="009B48D3">
        <w:rPr>
          <w:rFonts w:ascii="Times New Roman" w:hAnsi="Times New Roman" w:cs="Times New Roman"/>
          <w:sz w:val="20"/>
          <w:szCs w:val="20"/>
        </w:rPr>
        <w:t xml:space="preserve"> semester GC </w:t>
      </w:r>
      <w:r w:rsidR="00E05B21" w:rsidRPr="009B48D3">
        <w:rPr>
          <w:rFonts w:ascii="Times New Roman" w:hAnsi="Times New Roman" w:cs="Times New Roman"/>
          <w:sz w:val="20"/>
          <w:szCs w:val="20"/>
        </w:rPr>
        <w:t>kinetics experiment.</w:t>
      </w:r>
      <w:r w:rsidR="00393135" w:rsidRPr="009B48D3">
        <w:rPr>
          <w:rFonts w:ascii="Times New Roman" w:hAnsi="Times New Roman" w:cs="Times New Roman"/>
          <w:sz w:val="20"/>
          <w:szCs w:val="20"/>
        </w:rPr>
        <w:t xml:space="preserve"> </w:t>
      </w:r>
      <w:r w:rsidR="00723E91">
        <w:rPr>
          <w:rFonts w:ascii="Times New Roman" w:hAnsi="Times New Roman" w:cs="Times New Roman"/>
          <w:sz w:val="20"/>
          <w:szCs w:val="20"/>
        </w:rPr>
        <w:t>Based on the calculation results, students are challenged to analyze</w:t>
      </w:r>
      <w:r w:rsidR="00A5349A" w:rsidRPr="009B48D3">
        <w:rPr>
          <w:rFonts w:ascii="Times New Roman" w:hAnsi="Times New Roman" w:cs="Times New Roman"/>
          <w:sz w:val="20"/>
          <w:szCs w:val="20"/>
        </w:rPr>
        <w:t xml:space="preserve"> </w:t>
      </w:r>
      <w:r w:rsidRPr="009B48D3">
        <w:rPr>
          <w:rFonts w:ascii="Times New Roman" w:hAnsi="Times New Roman" w:cs="Times New Roman"/>
          <w:sz w:val="20"/>
          <w:szCs w:val="20"/>
        </w:rPr>
        <w:t>resonance stabilization and charge distribution</w:t>
      </w:r>
      <w:r w:rsidR="00A5349A" w:rsidRPr="009B48D3">
        <w:rPr>
          <w:rFonts w:ascii="Times New Roman" w:hAnsi="Times New Roman" w:cs="Times New Roman"/>
          <w:sz w:val="20"/>
          <w:szCs w:val="20"/>
        </w:rPr>
        <w:t xml:space="preserve"> </w:t>
      </w:r>
      <w:r w:rsidR="00723E91">
        <w:rPr>
          <w:rFonts w:ascii="Times New Roman" w:hAnsi="Times New Roman" w:cs="Times New Roman"/>
          <w:sz w:val="20"/>
          <w:szCs w:val="20"/>
        </w:rPr>
        <w:t>with</w:t>
      </w:r>
      <w:r w:rsidR="00A5349A" w:rsidRPr="009B48D3">
        <w:rPr>
          <w:rFonts w:ascii="Times New Roman" w:hAnsi="Times New Roman" w:cs="Times New Roman"/>
          <w:sz w:val="20"/>
          <w:szCs w:val="20"/>
        </w:rPr>
        <w:t>in CV</w:t>
      </w:r>
      <w:r w:rsidRPr="009B48D3">
        <w:rPr>
          <w:rFonts w:ascii="Times New Roman" w:hAnsi="Times New Roman" w:cs="Times New Roman"/>
          <w:sz w:val="20"/>
          <w:szCs w:val="20"/>
        </w:rPr>
        <w:t>; the nature of the reaction transition state</w:t>
      </w:r>
      <w:r w:rsidR="00ED0E17">
        <w:rPr>
          <w:rFonts w:ascii="Times New Roman" w:hAnsi="Times New Roman" w:cs="Times New Roman"/>
          <w:sz w:val="20"/>
          <w:szCs w:val="20"/>
        </w:rPr>
        <w:t>,</w:t>
      </w:r>
      <w:r w:rsidRPr="009B48D3">
        <w:rPr>
          <w:rFonts w:ascii="Times New Roman" w:hAnsi="Times New Roman" w:cs="Times New Roman"/>
          <w:sz w:val="20"/>
          <w:szCs w:val="20"/>
        </w:rPr>
        <w:t xml:space="preserve"> energ</w:t>
      </w:r>
      <w:r w:rsidR="00ED0E17">
        <w:rPr>
          <w:rFonts w:ascii="Times New Roman" w:hAnsi="Times New Roman" w:cs="Times New Roman"/>
          <w:sz w:val="20"/>
          <w:szCs w:val="20"/>
        </w:rPr>
        <w:t>ies</w:t>
      </w:r>
      <w:r w:rsidRPr="009B48D3">
        <w:rPr>
          <w:rFonts w:ascii="Times New Roman" w:hAnsi="Times New Roman" w:cs="Times New Roman"/>
          <w:sz w:val="20"/>
          <w:szCs w:val="20"/>
        </w:rPr>
        <w:t xml:space="preserve"> of activation</w:t>
      </w:r>
      <w:r w:rsidR="00ED0E17">
        <w:rPr>
          <w:rFonts w:ascii="Times New Roman" w:hAnsi="Times New Roman" w:cs="Times New Roman"/>
          <w:sz w:val="20"/>
          <w:szCs w:val="20"/>
        </w:rPr>
        <w:t xml:space="preserve"> and reaction</w:t>
      </w:r>
      <w:r w:rsidRPr="009B48D3">
        <w:rPr>
          <w:rFonts w:ascii="Times New Roman" w:hAnsi="Times New Roman" w:cs="Times New Roman"/>
          <w:sz w:val="20"/>
          <w:szCs w:val="20"/>
        </w:rPr>
        <w:t xml:space="preserve">; and </w:t>
      </w:r>
      <w:r w:rsidR="00ED0E17">
        <w:rPr>
          <w:rFonts w:ascii="Times New Roman" w:hAnsi="Times New Roman" w:cs="Times New Roman"/>
          <w:sz w:val="20"/>
          <w:szCs w:val="20"/>
        </w:rPr>
        <w:t>the</w:t>
      </w:r>
      <w:r w:rsidRPr="009B48D3">
        <w:rPr>
          <w:rFonts w:ascii="Times New Roman" w:hAnsi="Times New Roman" w:cs="Times New Roman"/>
          <w:sz w:val="20"/>
          <w:szCs w:val="20"/>
        </w:rPr>
        <w:t xml:space="preserve"> HOMO-LUMO energy gaps in CV and </w:t>
      </w:r>
      <w:r w:rsidR="00A5349A" w:rsidRPr="009B48D3">
        <w:rPr>
          <w:rFonts w:ascii="Times New Roman" w:hAnsi="Times New Roman" w:cs="Times New Roman"/>
          <w:sz w:val="20"/>
          <w:szCs w:val="20"/>
        </w:rPr>
        <w:t xml:space="preserve">the colorless crystal violet alcohol </w:t>
      </w:r>
      <w:r w:rsidR="00ED0E17">
        <w:rPr>
          <w:rFonts w:ascii="Times New Roman" w:hAnsi="Times New Roman" w:cs="Times New Roman"/>
          <w:sz w:val="20"/>
          <w:szCs w:val="20"/>
        </w:rPr>
        <w:t xml:space="preserve"> </w:t>
      </w:r>
      <w:r w:rsidR="00A5349A" w:rsidRPr="009B48D3">
        <w:rPr>
          <w:rFonts w:ascii="Times New Roman" w:hAnsi="Times New Roman" w:cs="Times New Roman"/>
          <w:sz w:val="20"/>
          <w:szCs w:val="20"/>
        </w:rPr>
        <w:t>product</w:t>
      </w:r>
      <w:r w:rsidR="00723E91">
        <w:rPr>
          <w:rFonts w:ascii="Times New Roman" w:hAnsi="Times New Roman" w:cs="Times New Roman"/>
          <w:sz w:val="20"/>
          <w:szCs w:val="20"/>
        </w:rPr>
        <w:t xml:space="preserve"> CVOH</w:t>
      </w:r>
      <w:r w:rsidR="00A5349A" w:rsidRPr="009B48D3">
        <w:rPr>
          <w:rFonts w:ascii="Times New Roman" w:hAnsi="Times New Roman" w:cs="Times New Roman"/>
          <w:sz w:val="20"/>
          <w:szCs w:val="20"/>
        </w:rPr>
        <w:t xml:space="preserve">. </w:t>
      </w:r>
      <w:r w:rsidRPr="009B48D3">
        <w:rPr>
          <w:rFonts w:ascii="Times New Roman" w:hAnsi="Times New Roman" w:cs="Times New Roman"/>
          <w:sz w:val="20"/>
          <w:szCs w:val="20"/>
        </w:rPr>
        <w:t xml:space="preserve"> </w:t>
      </w:r>
    </w:p>
    <w:p w14:paraId="3D1860D5" w14:textId="3C4203E3" w:rsidR="002075B9" w:rsidRPr="00B05EF4" w:rsidRDefault="002075B9" w:rsidP="002075B9">
      <w:pPr>
        <w:pStyle w:val="Heading2"/>
        <w:rPr>
          <w:sz w:val="24"/>
          <w:szCs w:val="24"/>
        </w:rPr>
      </w:pPr>
      <w:r w:rsidRPr="00B05EF4">
        <w:rPr>
          <w:sz w:val="24"/>
          <w:szCs w:val="24"/>
        </w:rPr>
        <w:lastRenderedPageBreak/>
        <w:t>ALKALINE HYDROLYSIS OF CRYSTAL VIOLET</w:t>
      </w:r>
    </w:p>
    <w:p w14:paraId="3F75FFE4" w14:textId="1E8FA4F2" w:rsidR="00A5349A" w:rsidRDefault="00ED0E17" w:rsidP="00164A1F">
      <w:pPr>
        <w:spacing w:line="360" w:lineRule="auto"/>
        <w:ind w:firstLine="340"/>
        <w:rPr>
          <w:rFonts w:ascii="Times New Roman" w:hAnsi="Times New Roman" w:cs="Times New Roman"/>
          <w:sz w:val="20"/>
          <w:szCs w:val="20"/>
        </w:rPr>
      </w:pPr>
      <w:r>
        <w:rPr>
          <w:rFonts w:ascii="Times New Roman" w:hAnsi="Times New Roman" w:cs="Times New Roman"/>
          <w:sz w:val="20"/>
          <w:szCs w:val="20"/>
        </w:rPr>
        <w:t>C</w:t>
      </w:r>
      <w:r w:rsidR="00062366" w:rsidRPr="00ED0E17">
        <w:rPr>
          <w:rFonts w:ascii="Times New Roman" w:hAnsi="Times New Roman" w:cs="Times New Roman"/>
          <w:sz w:val="20"/>
          <w:szCs w:val="20"/>
        </w:rPr>
        <w:t xml:space="preserve">rystal violet cation (CV) </w:t>
      </w:r>
      <w:r>
        <w:rPr>
          <w:rFonts w:ascii="Times New Roman" w:hAnsi="Times New Roman" w:cs="Times New Roman"/>
          <w:sz w:val="20"/>
          <w:szCs w:val="20"/>
        </w:rPr>
        <w:t xml:space="preserve">reacts </w:t>
      </w:r>
      <w:r w:rsidR="00062366" w:rsidRPr="00ED0E17">
        <w:rPr>
          <w:rFonts w:ascii="Times New Roman" w:hAnsi="Times New Roman" w:cs="Times New Roman"/>
          <w:sz w:val="20"/>
          <w:szCs w:val="20"/>
        </w:rPr>
        <w:t xml:space="preserve">with </w:t>
      </w:r>
      <w:r w:rsidR="00CD0939" w:rsidRPr="00ED0E17">
        <w:rPr>
          <w:rFonts w:ascii="Times New Roman" w:hAnsi="Times New Roman" w:cs="Times New Roman"/>
          <w:sz w:val="20"/>
          <w:szCs w:val="20"/>
        </w:rPr>
        <w:t>aqueous NaOH</w:t>
      </w:r>
      <w:r>
        <w:rPr>
          <w:rFonts w:ascii="Times New Roman" w:hAnsi="Times New Roman" w:cs="Times New Roman"/>
          <w:sz w:val="20"/>
          <w:szCs w:val="20"/>
        </w:rPr>
        <w:t xml:space="preserve"> to give</w:t>
      </w:r>
      <w:r w:rsidR="00062366" w:rsidRPr="00ED0E17">
        <w:rPr>
          <w:rFonts w:ascii="Times New Roman" w:hAnsi="Times New Roman" w:cs="Times New Roman"/>
          <w:sz w:val="20"/>
          <w:szCs w:val="20"/>
        </w:rPr>
        <w:t xml:space="preserve"> the </w:t>
      </w:r>
      <w:r w:rsidR="00E82664" w:rsidRPr="00ED0E17">
        <w:rPr>
          <w:rFonts w:ascii="Times New Roman" w:hAnsi="Times New Roman" w:cs="Times New Roman"/>
          <w:sz w:val="20"/>
          <w:szCs w:val="20"/>
        </w:rPr>
        <w:t xml:space="preserve">colorless </w:t>
      </w:r>
      <w:r w:rsidR="00062366" w:rsidRPr="00ED0E17">
        <w:rPr>
          <w:rFonts w:ascii="Times New Roman" w:hAnsi="Times New Roman" w:cs="Times New Roman"/>
          <w:sz w:val="20"/>
          <w:szCs w:val="20"/>
        </w:rPr>
        <w:t>crystal violet alcohol (CVOH)</w:t>
      </w:r>
      <w:r>
        <w:rPr>
          <w:rFonts w:ascii="Times New Roman" w:hAnsi="Times New Roman" w:cs="Times New Roman"/>
          <w:sz w:val="20"/>
          <w:szCs w:val="20"/>
        </w:rPr>
        <w:t xml:space="preserve"> product (Eq</w:t>
      </w:r>
      <w:r w:rsidR="00275F90">
        <w:rPr>
          <w:rFonts w:ascii="Times New Roman" w:hAnsi="Times New Roman" w:cs="Times New Roman"/>
          <w:sz w:val="20"/>
          <w:szCs w:val="20"/>
        </w:rPr>
        <w:t>uation</w:t>
      </w:r>
      <w:r>
        <w:rPr>
          <w:rFonts w:ascii="Times New Roman" w:hAnsi="Times New Roman" w:cs="Times New Roman"/>
          <w:sz w:val="20"/>
          <w:szCs w:val="20"/>
        </w:rPr>
        <w:t xml:space="preserve"> 1)</w:t>
      </w:r>
      <w:r w:rsidR="00062366" w:rsidRPr="00ED0E17">
        <w:rPr>
          <w:rFonts w:ascii="Times New Roman" w:hAnsi="Times New Roman" w:cs="Times New Roman"/>
          <w:sz w:val="20"/>
          <w:szCs w:val="20"/>
        </w:rPr>
        <w:t>.</w:t>
      </w:r>
      <w:r w:rsidR="008852BD" w:rsidRPr="00ED0E17">
        <w:rPr>
          <w:rFonts w:ascii="Times New Roman" w:hAnsi="Times New Roman" w:cs="Times New Roman"/>
          <w:sz w:val="20"/>
          <w:szCs w:val="20"/>
        </w:rPr>
        <w:t xml:space="preserve"> </w:t>
      </w:r>
      <w:r w:rsidR="00E82664" w:rsidRPr="00ED0E17">
        <w:rPr>
          <w:rFonts w:ascii="Times New Roman" w:hAnsi="Times New Roman" w:cs="Times New Roman"/>
          <w:sz w:val="20"/>
          <w:szCs w:val="20"/>
        </w:rPr>
        <w:t xml:space="preserve">The reaction </w:t>
      </w:r>
      <w:r>
        <w:rPr>
          <w:rFonts w:ascii="Times New Roman" w:hAnsi="Times New Roman" w:cs="Times New Roman"/>
          <w:sz w:val="20"/>
          <w:szCs w:val="20"/>
        </w:rPr>
        <w:t>progress is</w:t>
      </w:r>
      <w:r w:rsidR="0096737D" w:rsidRPr="00ED0E17">
        <w:rPr>
          <w:rFonts w:ascii="Times New Roman" w:hAnsi="Times New Roman" w:cs="Times New Roman"/>
          <w:sz w:val="20"/>
          <w:szCs w:val="20"/>
        </w:rPr>
        <w:t xml:space="preserve"> </w:t>
      </w:r>
      <w:r w:rsidR="00E82664" w:rsidRPr="00ED0E17">
        <w:rPr>
          <w:rFonts w:ascii="Times New Roman" w:hAnsi="Times New Roman" w:cs="Times New Roman"/>
          <w:sz w:val="20"/>
          <w:szCs w:val="20"/>
        </w:rPr>
        <w:t>follow</w:t>
      </w:r>
      <w:r>
        <w:rPr>
          <w:rFonts w:ascii="Times New Roman" w:hAnsi="Times New Roman" w:cs="Times New Roman"/>
          <w:sz w:val="20"/>
          <w:szCs w:val="20"/>
        </w:rPr>
        <w:t>ed</w:t>
      </w:r>
      <w:r w:rsidR="00E82664" w:rsidRPr="00ED0E17">
        <w:rPr>
          <w:rFonts w:ascii="Times New Roman" w:hAnsi="Times New Roman" w:cs="Times New Roman"/>
          <w:sz w:val="20"/>
          <w:szCs w:val="20"/>
        </w:rPr>
        <w:t xml:space="preserve"> by </w:t>
      </w:r>
      <w:r w:rsidR="00875182" w:rsidRPr="00ED0E17">
        <w:rPr>
          <w:rFonts w:ascii="Times New Roman" w:hAnsi="Times New Roman" w:cs="Times New Roman"/>
          <w:sz w:val="20"/>
          <w:szCs w:val="20"/>
        </w:rPr>
        <w:t xml:space="preserve">measuring the decrease in </w:t>
      </w:r>
      <w:r w:rsidR="00A5349A" w:rsidRPr="00ED0E17">
        <w:rPr>
          <w:rFonts w:ascii="Times New Roman" w:hAnsi="Times New Roman" w:cs="Times New Roman"/>
          <w:sz w:val="20"/>
          <w:szCs w:val="20"/>
        </w:rPr>
        <w:t xml:space="preserve">CV </w:t>
      </w:r>
      <w:r w:rsidR="00875182" w:rsidRPr="00ED0E17">
        <w:rPr>
          <w:rFonts w:ascii="Times New Roman" w:hAnsi="Times New Roman" w:cs="Times New Roman"/>
          <w:sz w:val="20"/>
          <w:szCs w:val="20"/>
        </w:rPr>
        <w:t>absorbance at 590 nm</w:t>
      </w:r>
      <w:r w:rsidR="004C6088" w:rsidRPr="00ED0E17">
        <w:rPr>
          <w:rFonts w:ascii="Times New Roman" w:hAnsi="Times New Roman" w:cs="Times New Roman"/>
          <w:sz w:val="20"/>
          <w:szCs w:val="20"/>
        </w:rPr>
        <w:t>. This fact</w:t>
      </w:r>
      <w:r w:rsidR="00275F90">
        <w:rPr>
          <w:rFonts w:ascii="Times New Roman" w:hAnsi="Times New Roman" w:cs="Times New Roman"/>
          <w:sz w:val="20"/>
          <w:szCs w:val="20"/>
        </w:rPr>
        <w:t xml:space="preserve">, </w:t>
      </w:r>
      <w:r w:rsidR="00164A1F" w:rsidRPr="00ED0E17">
        <w:rPr>
          <w:rFonts w:ascii="Times New Roman" w:hAnsi="Times New Roman" w:cs="Times New Roman"/>
          <w:sz w:val="20"/>
          <w:szCs w:val="20"/>
        </w:rPr>
        <w:t>and the relatively slow</w:t>
      </w:r>
      <w:r w:rsidR="004C6088" w:rsidRPr="00ED0E17">
        <w:rPr>
          <w:rFonts w:ascii="Times New Roman" w:hAnsi="Times New Roman" w:cs="Times New Roman"/>
          <w:sz w:val="20"/>
          <w:szCs w:val="20"/>
        </w:rPr>
        <w:t xml:space="preserve"> reaction</w:t>
      </w:r>
      <w:r w:rsidR="00164A1F" w:rsidRPr="00ED0E17">
        <w:rPr>
          <w:rFonts w:ascii="Times New Roman" w:hAnsi="Times New Roman" w:cs="Times New Roman"/>
          <w:sz w:val="20"/>
          <w:szCs w:val="20"/>
        </w:rPr>
        <w:t xml:space="preserve"> </w:t>
      </w:r>
      <w:r w:rsidR="00275F90">
        <w:rPr>
          <w:rFonts w:ascii="Times New Roman" w:hAnsi="Times New Roman" w:cs="Times New Roman"/>
          <w:sz w:val="20"/>
          <w:szCs w:val="20"/>
        </w:rPr>
        <w:t>rate,</w:t>
      </w:r>
      <w:r w:rsidR="00E82664" w:rsidRPr="00ED0E17">
        <w:rPr>
          <w:rFonts w:ascii="Times New Roman" w:hAnsi="Times New Roman" w:cs="Times New Roman"/>
          <w:sz w:val="20"/>
          <w:szCs w:val="20"/>
        </w:rPr>
        <w:t xml:space="preserve"> mak</w:t>
      </w:r>
      <w:r w:rsidR="00164A1F" w:rsidRPr="00ED0E17">
        <w:rPr>
          <w:rFonts w:ascii="Times New Roman" w:hAnsi="Times New Roman" w:cs="Times New Roman"/>
          <w:sz w:val="20"/>
          <w:szCs w:val="20"/>
        </w:rPr>
        <w:t>e th</w:t>
      </w:r>
      <w:r w:rsidR="0096737D" w:rsidRPr="00ED0E17">
        <w:rPr>
          <w:rFonts w:ascii="Times New Roman" w:hAnsi="Times New Roman" w:cs="Times New Roman"/>
          <w:sz w:val="20"/>
          <w:szCs w:val="20"/>
        </w:rPr>
        <w:t>e</w:t>
      </w:r>
      <w:r w:rsidR="00164A1F" w:rsidRPr="00ED0E17">
        <w:rPr>
          <w:rFonts w:ascii="Times New Roman" w:hAnsi="Times New Roman" w:cs="Times New Roman"/>
          <w:sz w:val="20"/>
          <w:szCs w:val="20"/>
        </w:rPr>
        <w:t xml:space="preserve"> </w:t>
      </w:r>
      <w:r w:rsidR="004C6088" w:rsidRPr="00ED0E17">
        <w:rPr>
          <w:rFonts w:ascii="Times New Roman" w:hAnsi="Times New Roman" w:cs="Times New Roman"/>
          <w:sz w:val="20"/>
          <w:szCs w:val="20"/>
        </w:rPr>
        <w:t>experiment</w:t>
      </w:r>
      <w:r w:rsidR="00E82664" w:rsidRPr="00ED0E17">
        <w:rPr>
          <w:rFonts w:ascii="Times New Roman" w:hAnsi="Times New Roman" w:cs="Times New Roman"/>
          <w:sz w:val="20"/>
          <w:szCs w:val="20"/>
        </w:rPr>
        <w:t xml:space="preserve"> suitable for a </w:t>
      </w:r>
      <w:r w:rsidR="00781E3F" w:rsidRPr="00ED0E17">
        <w:rPr>
          <w:rFonts w:ascii="Times New Roman" w:hAnsi="Times New Roman" w:cs="Times New Roman"/>
          <w:sz w:val="20"/>
          <w:szCs w:val="20"/>
        </w:rPr>
        <w:t>GC</w:t>
      </w:r>
      <w:r w:rsidR="00E82664" w:rsidRPr="00ED0E17">
        <w:rPr>
          <w:rFonts w:ascii="Times New Roman" w:hAnsi="Times New Roman" w:cs="Times New Roman"/>
          <w:sz w:val="20"/>
          <w:szCs w:val="20"/>
        </w:rPr>
        <w:t xml:space="preserve"> </w:t>
      </w:r>
      <w:r w:rsidR="0096737D" w:rsidRPr="00ED0E17">
        <w:rPr>
          <w:rFonts w:ascii="Times New Roman" w:hAnsi="Times New Roman" w:cs="Times New Roman"/>
          <w:sz w:val="20"/>
          <w:szCs w:val="20"/>
        </w:rPr>
        <w:t>lab</w:t>
      </w:r>
      <w:r w:rsidR="00E82664" w:rsidRPr="00ED0E17">
        <w:rPr>
          <w:rFonts w:ascii="Times New Roman" w:hAnsi="Times New Roman" w:cs="Times New Roman"/>
          <w:sz w:val="20"/>
          <w:szCs w:val="20"/>
        </w:rPr>
        <w:t>.</w:t>
      </w:r>
      <w:r w:rsidR="003B2189">
        <w:rPr>
          <w:rFonts w:ascii="Times New Roman" w:hAnsi="Times New Roman" w:cs="Times New Roman"/>
          <w:sz w:val="20"/>
          <w:szCs w:val="20"/>
        </w:rPr>
        <w:fldChar w:fldCharType="begin">
          <w:fldData xml:space="preserve">PEVuZE5vdGU+PENpdGU+PEF1dGhvcj5DYW5ub248L0F1dGhvcj48WWVhcj4xOTk0PC9ZZWFyPjxS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</w:fldData>
        </w:fldChar>
      </w:r>
      <w:r w:rsidR="003B2189">
        <w:rPr>
          <w:rFonts w:ascii="Times New Roman" w:hAnsi="Times New Roman" w:cs="Times New Roman"/>
          <w:sz w:val="20"/>
          <w:szCs w:val="20"/>
        </w:rPr>
        <w:instrText xml:space="preserve"> ADDIN EN.CITE </w:instrText>
      </w:r>
      <w:r w:rsidR="003B2189">
        <w:rPr>
          <w:rFonts w:ascii="Times New Roman" w:hAnsi="Times New Roman" w:cs="Times New Roman"/>
          <w:sz w:val="20"/>
          <w:szCs w:val="20"/>
        </w:rPr>
        <w:fldChar w:fldCharType="begin">
          <w:fldData xml:space="preserve">PEVuZE5vdGU+PENpdGU+PEF1dGhvcj5DYW5ub248L0F1dGhvcj48WWVhcj4xOTk0PC9ZZWFyPjxS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</w:fldData>
        </w:fldChar>
      </w:r>
      <w:r w:rsidR="003B2189">
        <w:rPr>
          <w:rFonts w:ascii="Times New Roman" w:hAnsi="Times New Roman" w:cs="Times New Roman"/>
          <w:sz w:val="20"/>
          <w:szCs w:val="20"/>
        </w:rPr>
        <w:instrText xml:space="preserve"> ADDIN EN.CITE.DATA </w:instrText>
      </w:r>
      <w:r w:rsidR="003B2189">
        <w:rPr>
          <w:rFonts w:ascii="Times New Roman" w:hAnsi="Times New Roman" w:cs="Times New Roman"/>
          <w:sz w:val="20"/>
          <w:szCs w:val="20"/>
        </w:rPr>
      </w:r>
      <w:r w:rsidR="003B2189">
        <w:rPr>
          <w:rFonts w:ascii="Times New Roman" w:hAnsi="Times New Roman" w:cs="Times New Roman"/>
          <w:sz w:val="20"/>
          <w:szCs w:val="20"/>
        </w:rPr>
        <w:fldChar w:fldCharType="end"/>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13-16</w:t>
      </w:r>
      <w:r w:rsidR="003B2189">
        <w:rPr>
          <w:rFonts w:ascii="Times New Roman" w:hAnsi="Times New Roman" w:cs="Times New Roman"/>
          <w:sz w:val="20"/>
          <w:szCs w:val="20"/>
        </w:rPr>
        <w:fldChar w:fldCharType="end"/>
      </w:r>
      <w:r w:rsidR="00875182" w:rsidRPr="00ED0E17">
        <w:rPr>
          <w:rFonts w:ascii="Times New Roman" w:hAnsi="Times New Roman" w:cs="Times New Roman"/>
          <w:sz w:val="20"/>
          <w:szCs w:val="20"/>
        </w:rPr>
        <w:t xml:space="preserve"> </w:t>
      </w:r>
      <w:r w:rsidR="0096737D" w:rsidRPr="00ED0E17">
        <w:rPr>
          <w:rFonts w:ascii="Times New Roman" w:hAnsi="Times New Roman" w:cs="Times New Roman"/>
          <w:sz w:val="20"/>
          <w:szCs w:val="20"/>
        </w:rPr>
        <w:t xml:space="preserve">Kinetics studies on this second-order reaction </w:t>
      </w:r>
      <w:r w:rsidR="00275F90">
        <w:rPr>
          <w:rFonts w:ascii="Times New Roman" w:hAnsi="Times New Roman" w:cs="Times New Roman"/>
          <w:sz w:val="20"/>
          <w:szCs w:val="20"/>
        </w:rPr>
        <w:t xml:space="preserve">were originally </w:t>
      </w:r>
      <w:r w:rsidR="0096737D" w:rsidRPr="00ED0E17">
        <w:rPr>
          <w:rFonts w:ascii="Times New Roman" w:hAnsi="Times New Roman" w:cs="Times New Roman"/>
          <w:sz w:val="20"/>
          <w:szCs w:val="20"/>
        </w:rPr>
        <w:t>reported by Richie et al.</w:t>
      </w:r>
      <w:r w:rsidR="003B2189">
        <w:rPr>
          <w:rFonts w:ascii="Times New Roman" w:hAnsi="Times New Roman" w:cs="Times New Roman"/>
          <w:sz w:val="20"/>
          <w:szCs w:val="20"/>
        </w:rPr>
        <w:fldChar w:fldCharType="begin">
          <w:fldData xml:space="preserve">PEVuZE5vdGU+PENpdGU+PEF1dGhvcj5SaXRjaGllPC9BdXRob3I+PFllYXI+MTk3NTwvWWVhcj48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</w:fldData>
        </w:fldChar>
      </w:r>
      <w:r w:rsidR="003B2189">
        <w:rPr>
          <w:rFonts w:ascii="Times New Roman" w:hAnsi="Times New Roman" w:cs="Times New Roman"/>
          <w:sz w:val="20"/>
          <w:szCs w:val="20"/>
        </w:rPr>
        <w:instrText xml:space="preserve"> ADDIN EN.CITE </w:instrText>
      </w:r>
      <w:r w:rsidR="003B2189">
        <w:rPr>
          <w:rFonts w:ascii="Times New Roman" w:hAnsi="Times New Roman" w:cs="Times New Roman"/>
          <w:sz w:val="20"/>
          <w:szCs w:val="20"/>
        </w:rPr>
        <w:fldChar w:fldCharType="begin">
          <w:fldData xml:space="preserve">PEVuZE5vdGU+PENpdGU+PEF1dGhvcj5SaXRjaGllPC9BdXRob3I+PFllYXI+MTk3NTwvWWVhcj48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</w:fldData>
        </w:fldChar>
      </w:r>
      <w:r w:rsidR="003B2189">
        <w:rPr>
          <w:rFonts w:ascii="Times New Roman" w:hAnsi="Times New Roman" w:cs="Times New Roman"/>
          <w:sz w:val="20"/>
          <w:szCs w:val="20"/>
        </w:rPr>
        <w:instrText xml:space="preserve"> ADDIN EN.CITE.DATA </w:instrText>
      </w:r>
      <w:r w:rsidR="003B2189">
        <w:rPr>
          <w:rFonts w:ascii="Times New Roman" w:hAnsi="Times New Roman" w:cs="Times New Roman"/>
          <w:sz w:val="20"/>
          <w:szCs w:val="20"/>
        </w:rPr>
      </w:r>
      <w:r w:rsidR="003B2189">
        <w:rPr>
          <w:rFonts w:ascii="Times New Roman" w:hAnsi="Times New Roman" w:cs="Times New Roman"/>
          <w:sz w:val="20"/>
          <w:szCs w:val="20"/>
        </w:rPr>
        <w:fldChar w:fldCharType="end"/>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17, 18</w:t>
      </w:r>
      <w:r w:rsidR="003B2189">
        <w:rPr>
          <w:rFonts w:ascii="Times New Roman" w:hAnsi="Times New Roman" w:cs="Times New Roman"/>
          <w:sz w:val="20"/>
          <w:szCs w:val="20"/>
        </w:rPr>
        <w:fldChar w:fldCharType="end"/>
      </w:r>
      <w:r w:rsidR="0096737D" w:rsidRPr="00ED0E17">
        <w:rPr>
          <w:rFonts w:ascii="Times New Roman" w:hAnsi="Times New Roman" w:cs="Times New Roman"/>
          <w:sz w:val="20"/>
          <w:szCs w:val="20"/>
        </w:rPr>
        <w:t xml:space="preserve"> and others.</w:t>
      </w:r>
      <w:r w:rsidR="003B2189">
        <w:rPr>
          <w:rFonts w:ascii="Times New Roman" w:hAnsi="Times New Roman" w:cs="Times New Roman"/>
          <w:sz w:val="20"/>
          <w:szCs w:val="20"/>
        </w:rPr>
        <w:fldChar w:fldCharType="begin">
          <w:fldData xml:space="preserve">PEVuZE5vdGU+PENpdGU+PEF1dGhvcj5TYWxhaHVkZWVuPC9BdXRob3I+PFllYXI+MjAyMDwvWWVh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</w:fldData>
        </w:fldChar>
      </w:r>
      <w:r w:rsidR="003B2189">
        <w:rPr>
          <w:rFonts w:ascii="Times New Roman" w:hAnsi="Times New Roman" w:cs="Times New Roman"/>
          <w:sz w:val="20"/>
          <w:szCs w:val="20"/>
        </w:rPr>
        <w:instrText xml:space="preserve"> ADDIN EN.CITE </w:instrText>
      </w:r>
      <w:r w:rsidR="003B2189">
        <w:rPr>
          <w:rFonts w:ascii="Times New Roman" w:hAnsi="Times New Roman" w:cs="Times New Roman"/>
          <w:sz w:val="20"/>
          <w:szCs w:val="20"/>
        </w:rPr>
        <w:fldChar w:fldCharType="begin">
          <w:fldData xml:space="preserve">PEVuZE5vdGU+PENpdGU+PEF1dGhvcj5TYWxhaHVkZWVuPC9BdXRob3I+PFllYXI+MjAyMDwvWWVh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</w:fldData>
        </w:fldChar>
      </w:r>
      <w:r w:rsidR="003B2189">
        <w:rPr>
          <w:rFonts w:ascii="Times New Roman" w:hAnsi="Times New Roman" w:cs="Times New Roman"/>
          <w:sz w:val="20"/>
          <w:szCs w:val="20"/>
        </w:rPr>
        <w:instrText xml:space="preserve"> ADDIN EN.CITE.DATA </w:instrText>
      </w:r>
      <w:r w:rsidR="003B2189">
        <w:rPr>
          <w:rFonts w:ascii="Times New Roman" w:hAnsi="Times New Roman" w:cs="Times New Roman"/>
          <w:sz w:val="20"/>
          <w:szCs w:val="20"/>
        </w:rPr>
      </w:r>
      <w:r w:rsidR="003B2189">
        <w:rPr>
          <w:rFonts w:ascii="Times New Roman" w:hAnsi="Times New Roman" w:cs="Times New Roman"/>
          <w:sz w:val="20"/>
          <w:szCs w:val="20"/>
        </w:rPr>
        <w:fldChar w:fldCharType="end"/>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19-22</w:t>
      </w:r>
      <w:r w:rsidR="003B2189">
        <w:rPr>
          <w:rFonts w:ascii="Times New Roman" w:hAnsi="Times New Roman" w:cs="Times New Roman"/>
          <w:sz w:val="20"/>
          <w:szCs w:val="20"/>
        </w:rPr>
        <w:fldChar w:fldCharType="end"/>
      </w:r>
      <w:r w:rsidR="0096737D" w:rsidRPr="00ED0E17">
        <w:rPr>
          <w:rFonts w:ascii="Times New Roman" w:hAnsi="Times New Roman" w:cs="Times New Roman"/>
          <w:sz w:val="20"/>
          <w:szCs w:val="20"/>
        </w:rPr>
        <w:t xml:space="preserve"> CV reacts slow</w:t>
      </w:r>
      <w:r>
        <w:rPr>
          <w:rFonts w:ascii="Times New Roman" w:hAnsi="Times New Roman" w:cs="Times New Roman"/>
          <w:sz w:val="20"/>
          <w:szCs w:val="20"/>
        </w:rPr>
        <w:t>ly</w:t>
      </w:r>
      <w:r w:rsidR="0096737D" w:rsidRPr="00ED0E17">
        <w:rPr>
          <w:rFonts w:ascii="Times New Roman" w:hAnsi="Times New Roman" w:cs="Times New Roman"/>
          <w:sz w:val="20"/>
          <w:szCs w:val="20"/>
        </w:rPr>
        <w:t xml:space="preserve"> </w:t>
      </w:r>
      <w:r w:rsidR="00275F90">
        <w:rPr>
          <w:rFonts w:ascii="Times New Roman" w:hAnsi="Times New Roman" w:cs="Times New Roman"/>
          <w:sz w:val="20"/>
          <w:szCs w:val="20"/>
        </w:rPr>
        <w:t>c</w:t>
      </w:r>
      <w:r w:rsidR="00275F90" w:rsidRPr="00ED0E17">
        <w:rPr>
          <w:rFonts w:ascii="Times New Roman" w:hAnsi="Times New Roman" w:cs="Times New Roman"/>
          <w:sz w:val="20"/>
          <w:szCs w:val="20"/>
        </w:rPr>
        <w:t xml:space="preserve">ompared to </w:t>
      </w:r>
      <w:r w:rsidR="00275F90">
        <w:rPr>
          <w:rFonts w:ascii="Times New Roman" w:hAnsi="Times New Roman" w:cs="Times New Roman"/>
          <w:sz w:val="20"/>
          <w:szCs w:val="20"/>
        </w:rPr>
        <w:t>other</w:t>
      </w:r>
      <w:r w:rsidR="00275F90" w:rsidRPr="00ED0E17">
        <w:rPr>
          <w:rFonts w:ascii="Times New Roman" w:hAnsi="Times New Roman" w:cs="Times New Roman"/>
          <w:sz w:val="20"/>
          <w:szCs w:val="20"/>
        </w:rPr>
        <w:t xml:space="preserve"> triarylmethyl cations</w:t>
      </w:r>
      <w:r w:rsidR="00275F90">
        <w:rPr>
          <w:rFonts w:ascii="Times New Roman" w:hAnsi="Times New Roman" w:cs="Times New Roman"/>
          <w:sz w:val="20"/>
          <w:szCs w:val="20"/>
        </w:rPr>
        <w:t xml:space="preserve"> </w:t>
      </w:r>
      <w:r w:rsidR="0096737D" w:rsidRPr="00ED0E17">
        <w:rPr>
          <w:rFonts w:ascii="Times New Roman" w:hAnsi="Times New Roman" w:cs="Times New Roman"/>
          <w:sz w:val="20"/>
          <w:szCs w:val="20"/>
        </w:rPr>
        <w:t xml:space="preserve">due to </w:t>
      </w:r>
      <w:r>
        <w:rPr>
          <w:rFonts w:ascii="Times New Roman" w:hAnsi="Times New Roman" w:cs="Times New Roman"/>
          <w:sz w:val="20"/>
          <w:szCs w:val="20"/>
        </w:rPr>
        <w:t>the</w:t>
      </w:r>
      <w:r w:rsidR="004C6088" w:rsidRPr="00ED0E17">
        <w:rPr>
          <w:rFonts w:ascii="Times New Roman" w:hAnsi="Times New Roman" w:cs="Times New Roman"/>
          <w:sz w:val="20"/>
          <w:szCs w:val="20"/>
        </w:rPr>
        <w:t xml:space="preserve"> </w:t>
      </w:r>
      <w:r w:rsidR="00275F90">
        <w:rPr>
          <w:rFonts w:ascii="Times New Roman" w:hAnsi="Times New Roman" w:cs="Times New Roman"/>
          <w:sz w:val="20"/>
          <w:szCs w:val="20"/>
        </w:rPr>
        <w:t xml:space="preserve">strong </w:t>
      </w:r>
      <w:r w:rsidR="001E2C4D" w:rsidRPr="00ED0E17">
        <w:rPr>
          <w:rFonts w:ascii="Times New Roman" w:hAnsi="Times New Roman" w:cs="Times New Roman"/>
          <w:sz w:val="20"/>
          <w:szCs w:val="20"/>
        </w:rPr>
        <w:t xml:space="preserve">stabilization of the cationic center by </w:t>
      </w:r>
      <w:r>
        <w:rPr>
          <w:rFonts w:ascii="Times New Roman" w:hAnsi="Times New Roman" w:cs="Times New Roman"/>
          <w:sz w:val="20"/>
          <w:szCs w:val="20"/>
        </w:rPr>
        <w:t>the</w:t>
      </w:r>
      <w:r w:rsidR="001E2C4D" w:rsidRPr="00ED0E17">
        <w:rPr>
          <w:rFonts w:ascii="Times New Roman" w:hAnsi="Times New Roman" w:cs="Times New Roman"/>
          <w:sz w:val="20"/>
          <w:szCs w:val="20"/>
        </w:rPr>
        <w:t xml:space="preserve"> dimethylamino</w:t>
      </w:r>
      <w:r w:rsidR="00A5349A" w:rsidRPr="00ED0E17">
        <w:rPr>
          <w:rFonts w:ascii="Times New Roman" w:hAnsi="Times New Roman" w:cs="Times New Roman"/>
          <w:sz w:val="20"/>
          <w:szCs w:val="20"/>
        </w:rPr>
        <w:t>phenyl</w:t>
      </w:r>
      <w:r w:rsidR="001E2C4D" w:rsidRPr="00ED0E17">
        <w:rPr>
          <w:rFonts w:ascii="Times New Roman" w:hAnsi="Times New Roman" w:cs="Times New Roman"/>
          <w:sz w:val="20"/>
          <w:szCs w:val="20"/>
        </w:rPr>
        <w:t xml:space="preserve"> substituents</w:t>
      </w:r>
      <w:r w:rsidR="0096737D" w:rsidRPr="00ED0E17">
        <w:rPr>
          <w:rFonts w:ascii="Times New Roman" w:hAnsi="Times New Roman" w:cs="Times New Roman"/>
          <w:sz w:val="20"/>
          <w:szCs w:val="20"/>
        </w:rPr>
        <w:t>.</w:t>
      </w:r>
    </w:p>
    <w:p w14:paraId="01D2EE8B" w14:textId="3D1CC610" w:rsidR="00ED0E17" w:rsidRPr="00ED0E17" w:rsidRDefault="008F3107" w:rsidP="00ED0E17">
      <w:pPr>
        <w:spacing w:line="360" w:lineRule="auto"/>
        <w:ind w:firstLine="340"/>
        <w:jc w:val="center"/>
        <w:rPr>
          <w:rFonts w:ascii="Times New Roman" w:hAnsi="Times New Roman" w:cs="Times New Roman"/>
          <w:sz w:val="20"/>
          <w:szCs w:val="20"/>
        </w:rPr>
      </w:pPr>
      <w:r w:rsidRPr="008F3107">
        <w:rPr>
          <w:rFonts w:ascii="Times New Roman" w:hAnsi="Times New Roman" w:cs="Times New Roman"/>
          <w:noProof/>
          <w:sz w:val="20"/>
          <w:szCs w:val="20"/>
        </w:rPr>
        <w:drawing>
          <wp:inline distT="0" distB="0" distL="0" distR="0" wp14:anchorId="13E72197" wp14:editId="7619C8AC">
            <wp:extent cx="5561330" cy="2188210"/>
            <wp:effectExtent l="0" t="0" r="1270" b="2540"/>
            <wp:docPr id="251934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34887" name=""/>
                    <pic:cNvPicPr/>
                  </pic:nvPicPr>
                  <pic:blipFill>
                    <a:blip r:embed="rId4"/>
                    <a:stretch>
                      <a:fillRect/>
                    </a:stretch>
                  </pic:blipFill>
                  <pic:spPr>
                    <a:xfrm>
                      <a:off x="0" y="0"/>
                      <a:ext cx="5561330" cy="2188210"/>
                    </a:xfrm>
                    <a:prstGeom prst="rect">
                      <a:avLst/>
                    </a:prstGeom>
                  </pic:spPr>
                </pic:pic>
              </a:graphicData>
            </a:graphic>
          </wp:inline>
        </w:drawing>
      </w:r>
    </w:p>
    <w:p w14:paraId="2F5920DA" w14:textId="2CB78F01" w:rsidR="00A5349A" w:rsidRPr="00ED0E17" w:rsidRDefault="00013471" w:rsidP="00A5349A">
      <w:pPr>
        <w:widowControl w:val="0"/>
        <w:spacing w:line="360" w:lineRule="auto"/>
        <w:ind w:firstLine="340"/>
        <w:rPr>
          <w:rFonts w:ascii="Times New Roman" w:hAnsi="Times New Roman" w:cs="Times New Roman"/>
          <w:sz w:val="20"/>
          <w:szCs w:val="20"/>
        </w:rPr>
      </w:pPr>
      <w:r>
        <w:rPr>
          <w:rFonts w:ascii="Times New Roman" w:hAnsi="Times New Roman" w:cs="Times New Roman"/>
          <w:sz w:val="20"/>
          <w:szCs w:val="20"/>
        </w:rPr>
        <w:t>O</w:t>
      </w:r>
      <w:r w:rsidR="00F56A86" w:rsidRPr="00ED0E17">
        <w:rPr>
          <w:rFonts w:ascii="Times New Roman" w:hAnsi="Times New Roman" w:cs="Times New Roman"/>
          <w:sz w:val="20"/>
          <w:szCs w:val="20"/>
        </w:rPr>
        <w:t>btain</w:t>
      </w:r>
      <w:r>
        <w:rPr>
          <w:rFonts w:ascii="Times New Roman" w:hAnsi="Times New Roman" w:cs="Times New Roman"/>
          <w:sz w:val="20"/>
          <w:szCs w:val="20"/>
        </w:rPr>
        <w:t>ing</w:t>
      </w:r>
      <w:r w:rsidR="00F56A86" w:rsidRPr="00ED0E17">
        <w:rPr>
          <w:rFonts w:ascii="Times New Roman" w:hAnsi="Times New Roman" w:cs="Times New Roman"/>
          <w:sz w:val="20"/>
          <w:szCs w:val="20"/>
        </w:rPr>
        <w:t xml:space="preserve"> semi-realistic reaction energies</w:t>
      </w:r>
      <w:r w:rsidR="00A653CB">
        <w:rPr>
          <w:rFonts w:ascii="Times New Roman" w:hAnsi="Times New Roman" w:cs="Times New Roman"/>
          <w:sz w:val="20"/>
          <w:szCs w:val="20"/>
        </w:rPr>
        <w:t xml:space="preserve"> computationally </w:t>
      </w:r>
      <w:r>
        <w:rPr>
          <w:rFonts w:ascii="Times New Roman" w:hAnsi="Times New Roman" w:cs="Times New Roman"/>
          <w:sz w:val="20"/>
          <w:szCs w:val="20"/>
        </w:rPr>
        <w:t xml:space="preserve">for this reaction requires </w:t>
      </w:r>
      <w:r w:rsidR="00275F90">
        <w:rPr>
          <w:rFonts w:ascii="Times New Roman" w:hAnsi="Times New Roman" w:cs="Times New Roman"/>
          <w:sz w:val="20"/>
          <w:szCs w:val="20"/>
        </w:rPr>
        <w:t>use</w:t>
      </w:r>
      <w:r>
        <w:rPr>
          <w:rFonts w:ascii="Times New Roman" w:hAnsi="Times New Roman" w:cs="Times New Roman"/>
          <w:sz w:val="20"/>
          <w:szCs w:val="20"/>
        </w:rPr>
        <w:t xml:space="preserve"> of</w:t>
      </w:r>
      <w:r w:rsidR="00275F90">
        <w:rPr>
          <w:rFonts w:ascii="Times New Roman" w:hAnsi="Times New Roman" w:cs="Times New Roman"/>
          <w:sz w:val="20"/>
          <w:szCs w:val="20"/>
        </w:rPr>
        <w:t xml:space="preserve"> </w:t>
      </w:r>
      <w:r w:rsidR="00F56A86" w:rsidRPr="00ED0E17">
        <w:rPr>
          <w:rFonts w:ascii="Times New Roman" w:hAnsi="Times New Roman" w:cs="Times New Roman"/>
          <w:sz w:val="20"/>
          <w:szCs w:val="20"/>
        </w:rPr>
        <w:t>a DFT method</w:t>
      </w:r>
      <w:r w:rsidR="00275F90" w:rsidRPr="00275F90">
        <w:rPr>
          <w:rFonts w:ascii="Times New Roman" w:hAnsi="Times New Roman" w:cs="Times New Roman"/>
          <w:sz w:val="20"/>
          <w:szCs w:val="20"/>
        </w:rPr>
        <w:t xml:space="preserve"> </w:t>
      </w:r>
      <w:r w:rsidR="00275F90">
        <w:rPr>
          <w:rFonts w:ascii="Times New Roman" w:hAnsi="Times New Roman" w:cs="Times New Roman"/>
          <w:sz w:val="20"/>
          <w:szCs w:val="20"/>
        </w:rPr>
        <w:t>with the SMD polarizable continuum model;</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&lt;EndNote&gt;&lt;Cite&gt;&lt;Author&gt;Marenich&lt;/Author&gt;&lt;Year&gt;2009&lt;/Year&gt;&lt;RecNum&gt;108&lt;/RecNum&gt;&lt;DisplayText&gt;&lt;style face="superscript"&gt;23&lt;/style&gt;&lt;/DisplayText&gt;&lt;record&gt;&lt;rec-number&gt;108&lt;/rec-number&gt;&lt;foreign-keys&gt;&lt;key app="EN" db-id="90px0f5wdvs924epr2apvvx0frptvpzr99wd" timestamp="1731697051"&gt;108&lt;/key&gt;&lt;/foreign-keys&gt;&lt;ref-type name="Journal Article"&gt;17&lt;/ref-type&gt;&lt;contributors&gt;&lt;authors&gt;&lt;author&gt;Marenich, Aleksandr V.&lt;/author&gt;&lt;author&gt;Cramer, Christopher J.&lt;/author&gt;&lt;author&gt;Truhlar, Donald G.&lt;/author&gt;&lt;/authors&gt;&lt;/contributors&gt;&lt;titles&gt;&lt;title&gt;Universal Solvation Model Based on Solute Electron Density and on a Continuum Model of the Solvent Defined by the Bulk Dielectric Constant and Atomic Surface Tensions&lt;/title&gt;&lt;secondary-title&gt;The Journal of Physical Chemistry B&lt;/secondary-title&gt;&lt;/titles&gt;&lt;pages&gt;6378-6396&lt;/pages&gt;&lt;volume&gt;113&lt;/volume&gt;&lt;number&gt;18&lt;/number&gt;&lt;dates&gt;&lt;year&gt;2009&lt;/year&gt;&lt;pub-dates&gt;&lt;date&gt;2009/05/07&lt;/date&gt;&lt;/pub-dates&gt;&lt;/dates&gt;&lt;publisher&gt;American Chemical Society&lt;/publisher&gt;&lt;isbn&gt;1520-6106&lt;/isbn&gt;&lt;urls&gt;&lt;related-urls&gt;&lt;url&gt;https://doi.org/10.1021/jp810292n&lt;/url&gt;&lt;/related-urls&gt;&lt;/urls&gt;&lt;electronic-resource-num&gt;10.1021/jp810292n&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23</w:t>
      </w:r>
      <w:r w:rsidR="003B2189">
        <w:rPr>
          <w:rFonts w:ascii="Times New Roman" w:hAnsi="Times New Roman" w:cs="Times New Roman"/>
          <w:sz w:val="20"/>
          <w:szCs w:val="20"/>
        </w:rPr>
        <w:fldChar w:fldCharType="end"/>
      </w:r>
      <w:r w:rsidR="00A653CB">
        <w:rPr>
          <w:rFonts w:ascii="Times New Roman" w:hAnsi="Times New Roman" w:cs="Times New Roman"/>
          <w:sz w:val="20"/>
          <w:szCs w:val="20"/>
        </w:rPr>
        <w:t xml:space="preserve"> a medium-size basis set</w:t>
      </w:r>
      <w:r w:rsidR="00275F90">
        <w:rPr>
          <w:rFonts w:ascii="Times New Roman" w:hAnsi="Times New Roman" w:cs="Times New Roman"/>
          <w:sz w:val="20"/>
          <w:szCs w:val="20"/>
        </w:rPr>
        <w:t>;</w:t>
      </w:r>
      <w:r w:rsidR="00A653CB">
        <w:rPr>
          <w:rFonts w:ascii="Times New Roman" w:hAnsi="Times New Roman" w:cs="Times New Roman"/>
          <w:sz w:val="20"/>
          <w:szCs w:val="20"/>
        </w:rPr>
        <w:t xml:space="preserve"> </w:t>
      </w:r>
      <w:r w:rsidR="00F56A86" w:rsidRPr="00ED0E17">
        <w:rPr>
          <w:rFonts w:ascii="Times New Roman" w:hAnsi="Times New Roman" w:cs="Times New Roman"/>
          <w:sz w:val="20"/>
          <w:szCs w:val="20"/>
        </w:rPr>
        <w:t>and</w:t>
      </w:r>
      <w:r w:rsidR="00275F90">
        <w:rPr>
          <w:rFonts w:ascii="Times New Roman" w:hAnsi="Times New Roman" w:cs="Times New Roman"/>
          <w:sz w:val="20"/>
          <w:szCs w:val="20"/>
        </w:rPr>
        <w:t xml:space="preserve">, </w:t>
      </w:r>
      <w:r w:rsidR="00275F90" w:rsidRPr="00ED0E17">
        <w:rPr>
          <w:rFonts w:ascii="Times New Roman" w:hAnsi="Times New Roman" w:cs="Times New Roman"/>
          <w:sz w:val="20"/>
          <w:szCs w:val="20"/>
        </w:rPr>
        <w:t>as a reactant</w:t>
      </w:r>
      <w:r w:rsidR="00275F90">
        <w:rPr>
          <w:rFonts w:ascii="Times New Roman" w:hAnsi="Times New Roman" w:cs="Times New Roman"/>
          <w:sz w:val="20"/>
          <w:szCs w:val="20"/>
        </w:rPr>
        <w:t>,</w:t>
      </w:r>
      <w:r w:rsidR="00F56A86" w:rsidRPr="00ED0E17">
        <w:rPr>
          <w:rFonts w:ascii="Times New Roman" w:hAnsi="Times New Roman" w:cs="Times New Roman"/>
          <w:sz w:val="20"/>
          <w:szCs w:val="20"/>
        </w:rPr>
        <w:t xml:space="preserve"> a water-hydroxide ion cluster. </w:t>
      </w:r>
      <w:r w:rsidR="00A5349A" w:rsidRPr="00ED0E17">
        <w:rPr>
          <w:rFonts w:ascii="Times New Roman" w:hAnsi="Times New Roman" w:cs="Times New Roman"/>
          <w:sz w:val="20"/>
          <w:szCs w:val="20"/>
        </w:rPr>
        <w:t>Experimental</w:t>
      </w:r>
      <w:r w:rsidR="003B2189">
        <w:rPr>
          <w:rFonts w:ascii="Times New Roman" w:hAnsi="Times New Roman" w:cs="Times New Roman"/>
          <w:sz w:val="20"/>
          <w:szCs w:val="20"/>
        </w:rPr>
        <w:fldChar w:fldCharType="begin">
          <w:fldData xml:space="preserve">PEVuZE5vdGU+PENpdGU+PEF1dGhvcj5Cb3R0aTwvQXV0aG9yPjxZZWFyPjIwMDM8L1llYXI+PFJl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</w:fldData>
        </w:fldChar>
      </w:r>
      <w:r w:rsidR="003B2189">
        <w:rPr>
          <w:rFonts w:ascii="Times New Roman" w:hAnsi="Times New Roman" w:cs="Times New Roman"/>
          <w:sz w:val="20"/>
          <w:szCs w:val="20"/>
        </w:rPr>
        <w:instrText xml:space="preserve"> ADDIN EN.CITE </w:instrText>
      </w:r>
      <w:r w:rsidR="003B2189">
        <w:rPr>
          <w:rFonts w:ascii="Times New Roman" w:hAnsi="Times New Roman" w:cs="Times New Roman"/>
          <w:sz w:val="20"/>
          <w:szCs w:val="20"/>
        </w:rPr>
        <w:fldChar w:fldCharType="begin">
          <w:fldData xml:space="preserve">PEVuZE5vdGU+PENpdGU+PEF1dGhvcj5Cb3R0aTwvQXV0aG9yPjxZZWFyPjIwMDM8L1llYXI+PFJl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</w:fldData>
        </w:fldChar>
      </w:r>
      <w:r w:rsidR="003B2189">
        <w:rPr>
          <w:rFonts w:ascii="Times New Roman" w:hAnsi="Times New Roman" w:cs="Times New Roman"/>
          <w:sz w:val="20"/>
          <w:szCs w:val="20"/>
        </w:rPr>
        <w:instrText xml:space="preserve"> ADDIN EN.CITE.DATA </w:instrText>
      </w:r>
      <w:r w:rsidR="003B2189">
        <w:rPr>
          <w:rFonts w:ascii="Times New Roman" w:hAnsi="Times New Roman" w:cs="Times New Roman"/>
          <w:sz w:val="20"/>
          <w:szCs w:val="20"/>
        </w:rPr>
      </w:r>
      <w:r w:rsidR="003B2189">
        <w:rPr>
          <w:rFonts w:ascii="Times New Roman" w:hAnsi="Times New Roman" w:cs="Times New Roman"/>
          <w:sz w:val="20"/>
          <w:szCs w:val="20"/>
        </w:rPr>
        <w:fldChar w:fldCharType="end"/>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24-26</w:t>
      </w:r>
      <w:r w:rsidR="003B2189">
        <w:rPr>
          <w:rFonts w:ascii="Times New Roman" w:hAnsi="Times New Roman" w:cs="Times New Roman"/>
          <w:sz w:val="20"/>
          <w:szCs w:val="20"/>
        </w:rPr>
        <w:fldChar w:fldCharType="end"/>
      </w:r>
      <w:r w:rsidR="00A5349A" w:rsidRPr="00ED0E17">
        <w:rPr>
          <w:rFonts w:ascii="Times New Roman" w:hAnsi="Times New Roman" w:cs="Times New Roman"/>
          <w:sz w:val="20"/>
          <w:szCs w:val="20"/>
        </w:rPr>
        <w:t xml:space="preserve"> and theoretical</w:t>
      </w:r>
      <w:r w:rsidR="003B2189">
        <w:rPr>
          <w:rFonts w:ascii="Times New Roman" w:hAnsi="Times New Roman" w:cs="Times New Roman"/>
          <w:sz w:val="20"/>
          <w:szCs w:val="20"/>
        </w:rPr>
        <w:fldChar w:fldCharType="begin">
          <w:fldData xml:space="preserve">PEVuZE5vdGU+PENpdGU+PEF1dGhvcj5CYW5rdXJhPC9BdXRob3I+PFllYXI+MjAxMjwvWWVhcj48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</w:fldData>
        </w:fldChar>
      </w:r>
      <w:r w:rsidR="003B2189">
        <w:rPr>
          <w:rFonts w:ascii="Times New Roman" w:hAnsi="Times New Roman" w:cs="Times New Roman"/>
          <w:sz w:val="20"/>
          <w:szCs w:val="20"/>
        </w:rPr>
        <w:instrText xml:space="preserve"> ADDIN EN.CITE </w:instrText>
      </w:r>
      <w:r w:rsidR="003B2189">
        <w:rPr>
          <w:rFonts w:ascii="Times New Roman" w:hAnsi="Times New Roman" w:cs="Times New Roman"/>
          <w:sz w:val="20"/>
          <w:szCs w:val="20"/>
        </w:rPr>
        <w:fldChar w:fldCharType="begin">
          <w:fldData xml:space="preserve">PEVuZE5vdGU+PENpdGU+PEF1dGhvcj5CYW5rdXJhPC9BdXRob3I+PFllYXI+MjAxMjwvWWVhcj48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</w:fldData>
        </w:fldChar>
      </w:r>
      <w:r w:rsidR="003B2189">
        <w:rPr>
          <w:rFonts w:ascii="Times New Roman" w:hAnsi="Times New Roman" w:cs="Times New Roman"/>
          <w:sz w:val="20"/>
          <w:szCs w:val="20"/>
        </w:rPr>
        <w:instrText xml:space="preserve"> ADDIN EN.CITE.DATA </w:instrText>
      </w:r>
      <w:r w:rsidR="003B2189">
        <w:rPr>
          <w:rFonts w:ascii="Times New Roman" w:hAnsi="Times New Roman" w:cs="Times New Roman"/>
          <w:sz w:val="20"/>
          <w:szCs w:val="20"/>
        </w:rPr>
      </w:r>
      <w:r w:rsidR="003B2189">
        <w:rPr>
          <w:rFonts w:ascii="Times New Roman" w:hAnsi="Times New Roman" w:cs="Times New Roman"/>
          <w:sz w:val="20"/>
          <w:szCs w:val="20"/>
        </w:rPr>
        <w:fldChar w:fldCharType="end"/>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27-34</w:t>
      </w:r>
      <w:r w:rsidR="003B2189">
        <w:rPr>
          <w:rFonts w:ascii="Times New Roman" w:hAnsi="Times New Roman" w:cs="Times New Roman"/>
          <w:sz w:val="20"/>
          <w:szCs w:val="20"/>
        </w:rPr>
        <w:fldChar w:fldCharType="end"/>
      </w:r>
      <w:r w:rsidR="00A5349A" w:rsidRPr="00ED0E17">
        <w:rPr>
          <w:rFonts w:ascii="Times New Roman" w:hAnsi="Times New Roman" w:cs="Times New Roman"/>
          <w:sz w:val="20"/>
          <w:szCs w:val="20"/>
        </w:rPr>
        <w:t xml:space="preserve"> studies have shown that hydroxide ion is strongly hydrogen-bonded in water. Molecular dynamics simulations of aqueous NaOH show 3, 4 or 5 waters donating H-bonds to O, but with OH rarely donating. Thus, reaction of hydroxide with CV involve</w:t>
      </w:r>
      <w:r w:rsidR="00B73F97">
        <w:rPr>
          <w:rFonts w:ascii="Times New Roman" w:hAnsi="Times New Roman" w:cs="Times New Roman"/>
          <w:sz w:val="20"/>
          <w:szCs w:val="20"/>
        </w:rPr>
        <w:t>s</w:t>
      </w:r>
      <w:r w:rsidR="00A5349A" w:rsidRPr="00ED0E17">
        <w:rPr>
          <w:rFonts w:ascii="Times New Roman" w:hAnsi="Times New Roman" w:cs="Times New Roman"/>
          <w:sz w:val="20"/>
          <w:szCs w:val="20"/>
        </w:rPr>
        <w:t xml:space="preserve"> initial breaking and loosening H</w:t>
      </w:r>
      <w:r w:rsidR="00A5349A" w:rsidRPr="00ED0E17">
        <w:rPr>
          <w:rFonts w:ascii="Times New Roman" w:hAnsi="Times New Roman" w:cs="Times New Roman"/>
          <w:sz w:val="20"/>
          <w:szCs w:val="20"/>
        </w:rPr>
        <w:noBreakHyphen/>
        <w:t>bonds</w:t>
      </w:r>
      <w:r w:rsidR="00275F90">
        <w:rPr>
          <w:rFonts w:ascii="Times New Roman" w:hAnsi="Times New Roman" w:cs="Times New Roman"/>
          <w:sz w:val="20"/>
          <w:szCs w:val="20"/>
        </w:rPr>
        <w:t>, which</w:t>
      </w:r>
      <w:r w:rsidR="00A5349A" w:rsidRPr="00ED0E17">
        <w:rPr>
          <w:rFonts w:ascii="Times New Roman" w:hAnsi="Times New Roman" w:cs="Times New Roman"/>
          <w:sz w:val="20"/>
          <w:szCs w:val="20"/>
        </w:rPr>
        <w:t xml:space="preserve"> is </w:t>
      </w:r>
      <w:r>
        <w:rPr>
          <w:rFonts w:ascii="Times New Roman" w:hAnsi="Times New Roman" w:cs="Times New Roman"/>
          <w:sz w:val="20"/>
          <w:szCs w:val="20"/>
        </w:rPr>
        <w:t xml:space="preserve">a major contributor </w:t>
      </w:r>
      <w:r w:rsidR="00A5349A" w:rsidRPr="00ED0E17">
        <w:rPr>
          <w:rFonts w:ascii="Times New Roman" w:hAnsi="Times New Roman" w:cs="Times New Roman"/>
          <w:sz w:val="20"/>
          <w:szCs w:val="20"/>
        </w:rPr>
        <w:t xml:space="preserve">to the activation barrier. Richie et al. reported a </w:t>
      </w:r>
      <w:r w:rsidR="00A5349A" w:rsidRPr="00275F90">
        <w:rPr>
          <w:rFonts w:ascii="Symbol" w:hAnsi="Symbol" w:cs="Times New Roman"/>
          <w:sz w:val="20"/>
          <w:szCs w:val="20"/>
        </w:rPr>
        <w:t>D</w:t>
      </w:r>
      <w:r w:rsidR="00A5349A" w:rsidRPr="00ED0E17">
        <w:rPr>
          <w:rFonts w:ascii="Times New Roman" w:hAnsi="Times New Roman" w:cs="Times New Roman"/>
          <w:sz w:val="20"/>
          <w:szCs w:val="20"/>
        </w:rPr>
        <w:t>G</w:t>
      </w:r>
      <w:r w:rsidR="00A5349A" w:rsidRPr="00ED0E17">
        <w:rPr>
          <w:rFonts w:ascii="Times New Roman" w:hAnsi="Times New Roman" w:cs="Times New Roman"/>
          <w:sz w:val="20"/>
          <w:szCs w:val="20"/>
          <w:vertAlign w:val="superscript"/>
        </w:rPr>
        <w:t>‡</w:t>
      </w:r>
      <w:r w:rsidR="00A5349A" w:rsidRPr="00ED0E17">
        <w:rPr>
          <w:rFonts w:ascii="Times New Roman" w:hAnsi="Times New Roman" w:cs="Times New Roman"/>
          <w:sz w:val="20"/>
          <w:szCs w:val="20"/>
        </w:rPr>
        <w:t xml:space="preserve"> of 18.4 kcal mol</w:t>
      </w:r>
      <w:r w:rsidR="00A5349A" w:rsidRPr="00ED0E17">
        <w:rPr>
          <w:rFonts w:ascii="Times New Roman" w:hAnsi="Times New Roman" w:cs="Times New Roman"/>
          <w:sz w:val="20"/>
          <w:szCs w:val="20"/>
          <w:vertAlign w:val="superscript"/>
        </w:rPr>
        <w:t>-1</w:t>
      </w:r>
      <w:r w:rsidR="00A5349A" w:rsidRPr="00ED0E17">
        <w:rPr>
          <w:rFonts w:ascii="Times New Roman" w:hAnsi="Times New Roman" w:cs="Times New Roman"/>
          <w:sz w:val="20"/>
          <w:szCs w:val="20"/>
        </w:rPr>
        <w:t xml:space="preserve"> (</w:t>
      </w:r>
      <w:r w:rsidR="00A5349A" w:rsidRPr="00275F90">
        <w:rPr>
          <w:rFonts w:ascii="Symbol" w:hAnsi="Symbol" w:cs="Times New Roman"/>
          <w:sz w:val="20"/>
          <w:szCs w:val="20"/>
        </w:rPr>
        <w:t>D</w:t>
      </w:r>
      <w:r w:rsidR="00A5349A" w:rsidRPr="00ED0E17">
        <w:rPr>
          <w:rFonts w:ascii="Times New Roman" w:hAnsi="Times New Roman" w:cs="Times New Roman"/>
          <w:sz w:val="20"/>
          <w:szCs w:val="20"/>
        </w:rPr>
        <w:t>H</w:t>
      </w:r>
      <w:r w:rsidR="00A5349A" w:rsidRPr="00ED0E17">
        <w:rPr>
          <w:rFonts w:ascii="Times New Roman" w:hAnsi="Times New Roman" w:cs="Times New Roman"/>
          <w:sz w:val="20"/>
          <w:szCs w:val="20"/>
          <w:vertAlign w:val="superscript"/>
        </w:rPr>
        <w:t>‡</w:t>
      </w:r>
      <w:r w:rsidR="00A5349A" w:rsidRPr="00ED0E17">
        <w:rPr>
          <w:rFonts w:ascii="Times New Roman" w:hAnsi="Times New Roman" w:cs="Times New Roman"/>
          <w:sz w:val="20"/>
          <w:szCs w:val="20"/>
        </w:rPr>
        <w:t>, 15.3 kcal mol</w:t>
      </w:r>
      <w:r w:rsidR="00A5349A" w:rsidRPr="00ED0E17">
        <w:rPr>
          <w:rFonts w:ascii="Times New Roman" w:hAnsi="Times New Roman" w:cs="Times New Roman"/>
          <w:sz w:val="20"/>
          <w:szCs w:val="20"/>
          <w:vertAlign w:val="superscript"/>
        </w:rPr>
        <w:t>-1</w:t>
      </w:r>
      <w:r w:rsidR="00A5349A" w:rsidRPr="00ED0E17">
        <w:rPr>
          <w:rFonts w:ascii="Times New Roman" w:hAnsi="Times New Roman" w:cs="Times New Roman"/>
          <w:sz w:val="20"/>
          <w:szCs w:val="20"/>
        </w:rPr>
        <w:t>) at 25.0 </w:t>
      </w:r>
      <w:r w:rsidR="00A5349A" w:rsidRPr="00ED0E17">
        <w:rPr>
          <w:rFonts w:ascii="Times New Roman" w:hAnsi="Times New Roman" w:cs="Times New Roman"/>
          <w:sz w:val="20"/>
          <w:szCs w:val="20"/>
          <w:vertAlign w:val="superscript"/>
        </w:rPr>
        <w:t>o</w:t>
      </w:r>
      <w:r w:rsidR="00A5349A" w:rsidRPr="00ED0E17">
        <w:rPr>
          <w:rFonts w:ascii="Times New Roman" w:hAnsi="Times New Roman" w:cs="Times New Roman"/>
          <w:sz w:val="20"/>
          <w:szCs w:val="20"/>
        </w:rPr>
        <w:t xml:space="preserve">C with </w:t>
      </w:r>
      <w:r w:rsidR="00A5349A" w:rsidRPr="00275F90">
        <w:rPr>
          <w:rFonts w:ascii="Symbol" w:hAnsi="Symbol" w:cs="Times New Roman"/>
          <w:sz w:val="20"/>
          <w:szCs w:val="20"/>
        </w:rPr>
        <w:t>D</w:t>
      </w:r>
      <w:r w:rsidR="00A5349A" w:rsidRPr="00ED0E17">
        <w:rPr>
          <w:rFonts w:ascii="Times New Roman" w:hAnsi="Times New Roman" w:cs="Times New Roman"/>
          <w:sz w:val="20"/>
          <w:szCs w:val="20"/>
        </w:rPr>
        <w:t>G</w:t>
      </w:r>
      <w:r w:rsidR="00A5349A" w:rsidRPr="00ED0E17">
        <w:rPr>
          <w:rFonts w:ascii="Times New Roman" w:hAnsi="Times New Roman" w:cs="Times New Roman"/>
          <w:sz w:val="20"/>
          <w:szCs w:val="20"/>
          <w:vertAlign w:val="superscript"/>
        </w:rPr>
        <w:t>o</w:t>
      </w:r>
      <w:r w:rsidR="00A5349A" w:rsidRPr="00ED0E17">
        <w:rPr>
          <w:rFonts w:ascii="Times New Roman" w:hAnsi="Times New Roman" w:cs="Times New Roman"/>
          <w:sz w:val="20"/>
          <w:szCs w:val="20"/>
          <w:vertAlign w:val="subscript"/>
        </w:rPr>
        <w:t>rxn</w:t>
      </w:r>
      <w:r w:rsidR="00A5349A" w:rsidRPr="00ED0E17">
        <w:rPr>
          <w:rFonts w:ascii="Times New Roman" w:hAnsi="Times New Roman" w:cs="Times New Roman"/>
          <w:sz w:val="20"/>
          <w:szCs w:val="20"/>
        </w:rPr>
        <w:t xml:space="preserve"> of -6.3 kcal mol</w:t>
      </w:r>
      <w:r w:rsidR="00A5349A" w:rsidRPr="00ED0E17">
        <w:rPr>
          <w:rFonts w:ascii="Times New Roman" w:hAnsi="Times New Roman" w:cs="Times New Roman"/>
          <w:sz w:val="20"/>
          <w:szCs w:val="20"/>
          <w:vertAlign w:val="superscript"/>
        </w:rPr>
        <w:t>-1</w:t>
      </w:r>
      <w:r w:rsidR="00A5349A" w:rsidRPr="00ED0E17">
        <w:rPr>
          <w:rFonts w:ascii="Times New Roman" w:hAnsi="Times New Roman" w:cs="Times New Roman"/>
          <w:sz w:val="20"/>
          <w:szCs w:val="20"/>
        </w:rPr>
        <w:t xml:space="preserve"> (</w:t>
      </w:r>
      <w:r w:rsidR="00A5349A" w:rsidRPr="00275F90">
        <w:rPr>
          <w:rFonts w:ascii="Symbol" w:hAnsi="Symbol" w:cs="Times New Roman"/>
          <w:sz w:val="20"/>
          <w:szCs w:val="20"/>
        </w:rPr>
        <w:t>D</w:t>
      </w:r>
      <w:r w:rsidR="00A5349A" w:rsidRPr="00ED0E17">
        <w:rPr>
          <w:rFonts w:ascii="Times New Roman" w:hAnsi="Times New Roman" w:cs="Times New Roman"/>
          <w:sz w:val="20"/>
          <w:szCs w:val="20"/>
        </w:rPr>
        <w:t>H</w:t>
      </w:r>
      <w:r w:rsidR="00A5349A" w:rsidRPr="00ED0E17">
        <w:rPr>
          <w:rFonts w:ascii="Times New Roman" w:hAnsi="Times New Roman" w:cs="Times New Roman"/>
          <w:sz w:val="20"/>
          <w:szCs w:val="20"/>
          <w:vertAlign w:val="superscript"/>
        </w:rPr>
        <w:t>o</w:t>
      </w:r>
      <w:r w:rsidR="00A5349A" w:rsidRPr="00ED0E17">
        <w:rPr>
          <w:rFonts w:ascii="Times New Roman" w:hAnsi="Times New Roman" w:cs="Times New Roman"/>
          <w:sz w:val="20"/>
          <w:szCs w:val="20"/>
          <w:vertAlign w:val="subscript"/>
        </w:rPr>
        <w:t>rxn</w:t>
      </w:r>
      <w:r w:rsidR="00A5349A" w:rsidRPr="00ED0E17">
        <w:rPr>
          <w:rFonts w:ascii="Times New Roman" w:hAnsi="Times New Roman" w:cs="Times New Roman"/>
          <w:sz w:val="20"/>
          <w:szCs w:val="20"/>
        </w:rPr>
        <w:t>, -6.6 kcal mol</w:t>
      </w:r>
      <w:r w:rsidR="00A5349A" w:rsidRPr="00ED0E17">
        <w:rPr>
          <w:rFonts w:ascii="Times New Roman" w:hAnsi="Times New Roman" w:cs="Times New Roman"/>
          <w:sz w:val="20"/>
          <w:szCs w:val="20"/>
          <w:vertAlign w:val="superscript"/>
        </w:rPr>
        <w:t>-1</w:t>
      </w:r>
      <w:r w:rsidR="00A5349A" w:rsidRPr="00ED0E17">
        <w:rPr>
          <w:rFonts w:ascii="Times New Roman" w:hAnsi="Times New Roman" w:cs="Times New Roman"/>
          <w:sz w:val="20"/>
          <w:szCs w:val="20"/>
        </w:rPr>
        <w:t>).</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&lt;EndNote&gt;&lt;Cite&gt;&lt;Author&gt;Ritchie&lt;/Author&gt;&lt;Year&gt;1975&lt;/Year&gt;&lt;RecNum&gt;20&lt;/RecNum&gt;&lt;DisplayText&gt;&lt;style face="superscript"&gt;17&lt;/style&gt;&lt;/DisplayText&gt;&lt;record&gt;&lt;rec-number&gt;20&lt;/rec-number&gt;&lt;foreign-keys&gt;&lt;key app="EN" db-id="90px0f5wdvs924epr2apvvx0frptvpzr99wd" timestamp="1688420514"&gt;20&lt;/key&gt;&lt;/foreign-keys&gt;&lt;ref-type name="Journal Article"&gt;17&lt;/ref-type&gt;&lt;contributors&gt;&lt;authors&gt;&lt;author&gt;Ritchie, Calvin D.&lt;/author&gt;&lt;author&gt;Wright, D. J.&lt;/author&gt;&lt;author&gt;Huang, Der Shing&lt;/author&gt;&lt;author&gt;Kamego, A. A.&lt;/author&gt;&lt;/authors&gt;&lt;/contributors&gt;&lt;titles&gt;&lt;title&gt;Cation-anion combination reaction. XII. Rates, equilibriums, and activation parameters for reactions of triarylmethyl cations in aqueous solution&lt;/title&gt;&lt;secondary-title&gt;Journal of the American Chemical Society&lt;/secondary-title&gt;&lt;/titles&gt;&lt;periodical&gt;&lt;full-title&gt;Journal of the American Chemical Society&lt;/full-title&gt;&lt;abbr-1&gt;J. Am. Chem. Soc.&lt;/abbr-1&gt;&lt;abbr-2&gt;J Am Chem Soc&lt;/abbr-2&gt;&lt;/periodical&gt;&lt;pages&gt;1163-1170&lt;/pages&gt;&lt;volume&gt;97&lt;/volume&gt;&lt;number&gt;5&lt;/number&gt;&lt;dates&gt;&lt;year&gt;1975&lt;/year&gt;&lt;pub-dates&gt;&lt;date&gt;1975/03/01&lt;/date&gt;&lt;/pub-dates&gt;&lt;/dates&gt;&lt;publisher&gt;American Chemical Society&lt;/publisher&gt;&lt;isbn&gt;0002-7863&lt;/isbn&gt;&lt;urls&gt;&lt;related-urls&gt;&lt;url&gt;https://doi.org/10.1021/ja00838a034&lt;/url&gt;&lt;/related-urls&gt;&lt;/urls&gt;&lt;electronic-resource-num&gt;10.1021/ja00838a034&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17</w:t>
      </w:r>
      <w:r w:rsidR="003B2189">
        <w:rPr>
          <w:rFonts w:ascii="Times New Roman" w:hAnsi="Times New Roman" w:cs="Times New Roman"/>
          <w:sz w:val="20"/>
          <w:szCs w:val="20"/>
        </w:rPr>
        <w:fldChar w:fldCharType="end"/>
      </w:r>
      <w:r w:rsidR="00A5349A" w:rsidRPr="00ED0E17">
        <w:rPr>
          <w:rFonts w:ascii="Times New Roman" w:hAnsi="Times New Roman" w:cs="Times New Roman"/>
          <w:sz w:val="20"/>
          <w:szCs w:val="20"/>
        </w:rPr>
        <w:t xml:space="preserve"> </w:t>
      </w:r>
      <w:r w:rsidR="00F56A86" w:rsidRPr="00ED0E17">
        <w:rPr>
          <w:rFonts w:ascii="Times New Roman" w:hAnsi="Times New Roman" w:cs="Times New Roman"/>
          <w:sz w:val="20"/>
          <w:szCs w:val="20"/>
        </w:rPr>
        <w:t>D</w:t>
      </w:r>
      <w:r w:rsidR="00A5349A" w:rsidRPr="00ED0E17">
        <w:rPr>
          <w:rFonts w:ascii="Times New Roman" w:hAnsi="Times New Roman" w:cs="Times New Roman"/>
          <w:sz w:val="20"/>
          <w:szCs w:val="20"/>
        </w:rPr>
        <w:t>erivation of these values from Richie’s data is given in the Supporting Information. The calculations</w:t>
      </w:r>
      <w:r w:rsidR="009C397B">
        <w:rPr>
          <w:rFonts w:ascii="Times New Roman" w:hAnsi="Times New Roman" w:cs="Times New Roman"/>
          <w:sz w:val="20"/>
          <w:szCs w:val="20"/>
        </w:rPr>
        <w:t xml:space="preserve"> in this computational exercise</w:t>
      </w:r>
      <w:r w:rsidR="00A5349A" w:rsidRPr="00ED0E17">
        <w:rPr>
          <w:rFonts w:ascii="Times New Roman" w:hAnsi="Times New Roman" w:cs="Times New Roman"/>
          <w:sz w:val="20"/>
          <w:szCs w:val="20"/>
        </w:rPr>
        <w:t xml:space="preserve"> use a </w:t>
      </w:r>
      <w:r w:rsidR="009C397B">
        <w:rPr>
          <w:rFonts w:ascii="Times New Roman" w:hAnsi="Times New Roman" w:cs="Times New Roman"/>
          <w:sz w:val="20"/>
          <w:szCs w:val="20"/>
        </w:rPr>
        <w:t>bridged 4-</w:t>
      </w:r>
      <w:r w:rsidR="00A5349A" w:rsidRPr="00ED0E17">
        <w:rPr>
          <w:rFonts w:ascii="Times New Roman" w:hAnsi="Times New Roman" w:cs="Times New Roman"/>
          <w:sz w:val="20"/>
          <w:szCs w:val="20"/>
        </w:rPr>
        <w:t>water-OH</w:t>
      </w:r>
      <w:r w:rsidR="00A5349A" w:rsidRPr="00ED0E17">
        <w:rPr>
          <w:rFonts w:ascii="Times New Roman" w:hAnsi="Times New Roman" w:cs="Times New Roman"/>
          <w:sz w:val="20"/>
          <w:szCs w:val="20"/>
          <w:vertAlign w:val="superscript"/>
        </w:rPr>
        <w:t>-</w:t>
      </w:r>
      <w:r w:rsidR="00A5349A" w:rsidRPr="00ED0E17">
        <w:rPr>
          <w:rFonts w:ascii="Times New Roman" w:hAnsi="Times New Roman" w:cs="Times New Roman"/>
          <w:sz w:val="20"/>
          <w:szCs w:val="20"/>
        </w:rPr>
        <w:t xml:space="preserve"> cluster (Fig. 1a), which is </w:t>
      </w:r>
      <w:r w:rsidR="009C397B">
        <w:rPr>
          <w:rFonts w:ascii="Times New Roman" w:hAnsi="Times New Roman" w:cs="Times New Roman"/>
          <w:sz w:val="20"/>
          <w:szCs w:val="20"/>
        </w:rPr>
        <w:t xml:space="preserve">one of </w:t>
      </w:r>
      <w:r w:rsidR="00A5349A" w:rsidRPr="00ED0E17">
        <w:rPr>
          <w:rFonts w:ascii="Times New Roman" w:hAnsi="Times New Roman" w:cs="Times New Roman"/>
          <w:sz w:val="20"/>
          <w:szCs w:val="20"/>
        </w:rPr>
        <w:t>the most stable 4-water</w:t>
      </w:r>
      <w:r w:rsidR="009C397B">
        <w:rPr>
          <w:rFonts w:ascii="Times New Roman" w:hAnsi="Times New Roman" w:cs="Times New Roman"/>
          <w:sz w:val="20"/>
          <w:szCs w:val="20"/>
        </w:rPr>
        <w:t>-OH</w:t>
      </w:r>
      <w:r w:rsidR="009C397B" w:rsidRPr="009C397B">
        <w:rPr>
          <w:rFonts w:ascii="Times New Roman" w:hAnsi="Times New Roman" w:cs="Times New Roman"/>
          <w:sz w:val="20"/>
          <w:szCs w:val="20"/>
          <w:vertAlign w:val="superscript"/>
        </w:rPr>
        <w:t>-</w:t>
      </w:r>
      <w:r w:rsidR="00A5349A" w:rsidRPr="00ED0E17">
        <w:rPr>
          <w:rFonts w:ascii="Times New Roman" w:hAnsi="Times New Roman" w:cs="Times New Roman"/>
          <w:sz w:val="20"/>
          <w:szCs w:val="20"/>
        </w:rPr>
        <w:t xml:space="preserve"> geometr</w:t>
      </w:r>
      <w:r w:rsidR="009C397B">
        <w:rPr>
          <w:rFonts w:ascii="Times New Roman" w:hAnsi="Times New Roman" w:cs="Times New Roman"/>
          <w:sz w:val="20"/>
          <w:szCs w:val="20"/>
        </w:rPr>
        <w:t>ies</w:t>
      </w:r>
      <w:r w:rsidR="00A5349A" w:rsidRPr="00ED0E17">
        <w:rPr>
          <w:rFonts w:ascii="Times New Roman" w:hAnsi="Times New Roman" w:cs="Times New Roman"/>
          <w:sz w:val="20"/>
          <w:szCs w:val="20"/>
        </w:rPr>
        <w:t>.</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&lt;EndNote&gt;&lt;Cite&gt;&lt;Author&gt;Bankura&lt;/Author&gt;&lt;Year&gt;2012&lt;/Year&gt;&lt;RecNum&gt;17&lt;/RecNum&gt;&lt;DisplayText&gt;&lt;style face="superscript"&gt;27&lt;/style&gt;&lt;/DisplayText&gt;&lt;record&gt;&lt;rec-number&gt;17&lt;/rec-number&gt;&lt;foreign-keys&gt;&lt;key app="EN" db-id="90px0f5wdvs924epr2apvvx0frptvpzr99wd" timestamp="1688419673"&gt;17&lt;/key&gt;&lt;/foreign-keys&gt;&lt;ref-type name="Journal Article"&gt;17&lt;/ref-type&gt;&lt;contributors&gt;&lt;authors&gt;&lt;author&gt;Bankura, Arindam&lt;/author&gt;&lt;author&gt;Chandra, Amalendu&lt;/author&gt;&lt;/authors&gt;&lt;/contributors&gt;&lt;titles&gt;&lt;title&gt;Hydration structure and dynamics of a hydroxide ion in water clusters of varying size and temperature: Quantum chemical and ab initio molecular dynamics studies&lt;/title&gt;&lt;secondary-title&gt;Chemical Physics&lt;/secondary-title&gt;&lt;/titles&gt;&lt;periodical&gt;&lt;full-title&gt;Chemical Physics&lt;/full-title&gt;&lt;abbr-1&gt;Chem. Phys.&lt;/abbr-1&gt;&lt;abbr-2&gt;Chem Phys&lt;/abbr-2&gt;&lt;/periodical&gt;&lt;pages&gt;154-164&lt;/pages&gt;&lt;volume&gt;400&lt;/volume&gt;&lt;keywords&gt;&lt;keyword&gt;Hydroxide ion&lt;/keyword&gt;&lt;keyword&gt;Water clusters&lt;/keyword&gt;&lt;keyword&gt;molecular dynamics&lt;/keyword&gt;&lt;keyword&gt;Surface solvation&lt;/keyword&gt;&lt;keyword&gt;Proton transfer&lt;/keyword&gt;&lt;/keywords&gt;&lt;dates&gt;&lt;year&gt;2012&lt;/year&gt;&lt;pub-dates&gt;&lt;date&gt;2012/05/25/&lt;/date&gt;&lt;/pub-dates&gt;&lt;/dates&gt;&lt;isbn&gt;0301-0104&lt;/isbn&gt;&lt;urls&gt;&lt;related-urls&gt;&lt;url&gt;https://www.sciencedirect.com/science/article/pii/S0301010412001358&lt;/url&gt;&lt;/related-urls&gt;&lt;/urls&gt;&lt;electronic-resource-num&gt;https://doi.org/10.1016/j.chemphys.2012.03.016&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27</w:t>
      </w:r>
      <w:r w:rsidR="003B2189">
        <w:rPr>
          <w:rFonts w:ascii="Times New Roman" w:hAnsi="Times New Roman" w:cs="Times New Roman"/>
          <w:sz w:val="20"/>
          <w:szCs w:val="20"/>
        </w:rPr>
        <w:fldChar w:fldCharType="end"/>
      </w:r>
      <w:r w:rsidR="00A5349A" w:rsidRPr="00ED0E17">
        <w:rPr>
          <w:rFonts w:ascii="Times New Roman" w:hAnsi="Times New Roman" w:cs="Times New Roman"/>
          <w:sz w:val="20"/>
          <w:szCs w:val="20"/>
        </w:rPr>
        <w:t xml:space="preserve"> This cluster size gives activation and reaction energies that are somewhat low (6.8 kcal mol</w:t>
      </w:r>
      <w:r w:rsidR="00A5349A" w:rsidRPr="00ED0E17">
        <w:rPr>
          <w:rFonts w:ascii="Times New Roman" w:hAnsi="Times New Roman" w:cs="Times New Roman"/>
          <w:sz w:val="20"/>
          <w:szCs w:val="20"/>
          <w:vertAlign w:val="superscript"/>
        </w:rPr>
        <w:t>-1</w:t>
      </w:r>
      <w:r w:rsidR="00A5349A" w:rsidRPr="00ED0E17">
        <w:rPr>
          <w:rFonts w:ascii="Times New Roman" w:hAnsi="Times New Roman" w:cs="Times New Roman"/>
          <w:sz w:val="20"/>
          <w:szCs w:val="20"/>
        </w:rPr>
        <w:t>and -10.5 kcal mol</w:t>
      </w:r>
      <w:r w:rsidR="00A5349A" w:rsidRPr="00ED0E17">
        <w:rPr>
          <w:rFonts w:ascii="Times New Roman" w:hAnsi="Times New Roman" w:cs="Times New Roman"/>
          <w:sz w:val="20"/>
          <w:szCs w:val="20"/>
          <w:vertAlign w:val="superscript"/>
        </w:rPr>
        <w:t>-1</w:t>
      </w:r>
      <w:r w:rsidR="00A5349A" w:rsidRPr="00ED0E17">
        <w:rPr>
          <w:rFonts w:ascii="Times New Roman" w:hAnsi="Times New Roman" w:cs="Times New Roman"/>
          <w:sz w:val="20"/>
          <w:szCs w:val="20"/>
        </w:rPr>
        <w:t>, respectively).</w:t>
      </w:r>
      <w:r w:rsidR="009C397B">
        <w:rPr>
          <w:rFonts w:ascii="Times New Roman" w:hAnsi="Times New Roman" w:cs="Times New Roman"/>
          <w:sz w:val="20"/>
          <w:szCs w:val="20"/>
        </w:rPr>
        <w:t xml:space="preserve"> L</w:t>
      </w:r>
      <w:r w:rsidR="00A5349A" w:rsidRPr="00ED0E17">
        <w:rPr>
          <w:rFonts w:ascii="Times New Roman" w:hAnsi="Times New Roman" w:cs="Times New Roman"/>
          <w:sz w:val="20"/>
          <w:szCs w:val="20"/>
        </w:rPr>
        <w:t xml:space="preserve">arger clusters give more accurate </w:t>
      </w:r>
      <w:proofErr w:type="gramStart"/>
      <w:r w:rsidR="00A5349A" w:rsidRPr="00ED0E17">
        <w:rPr>
          <w:rFonts w:ascii="Times New Roman" w:hAnsi="Times New Roman" w:cs="Times New Roman"/>
          <w:sz w:val="20"/>
          <w:szCs w:val="20"/>
        </w:rPr>
        <w:t>values</w:t>
      </w:r>
      <w:proofErr w:type="gramEnd"/>
      <w:r w:rsidR="00A5349A" w:rsidRPr="00ED0E17">
        <w:rPr>
          <w:rFonts w:ascii="Times New Roman" w:hAnsi="Times New Roman" w:cs="Times New Roman"/>
          <w:sz w:val="20"/>
          <w:szCs w:val="20"/>
        </w:rPr>
        <w:t xml:space="preserve"> but </w:t>
      </w:r>
      <w:r w:rsidR="009C397B">
        <w:rPr>
          <w:rFonts w:ascii="Times New Roman" w:hAnsi="Times New Roman" w:cs="Times New Roman"/>
          <w:sz w:val="20"/>
          <w:szCs w:val="20"/>
        </w:rPr>
        <w:t xml:space="preserve">these </w:t>
      </w:r>
      <w:r w:rsidR="00A5349A" w:rsidRPr="00ED0E17">
        <w:rPr>
          <w:rFonts w:ascii="Times New Roman" w:hAnsi="Times New Roman" w:cs="Times New Roman"/>
          <w:sz w:val="20"/>
          <w:szCs w:val="20"/>
        </w:rPr>
        <w:t>require longer calculation times</w:t>
      </w:r>
      <w:r w:rsidR="009C397B">
        <w:rPr>
          <w:rFonts w:ascii="Times New Roman" w:hAnsi="Times New Roman" w:cs="Times New Roman"/>
          <w:sz w:val="20"/>
          <w:szCs w:val="20"/>
        </w:rPr>
        <w:t xml:space="preserve"> and </w:t>
      </w:r>
      <w:r>
        <w:rPr>
          <w:rFonts w:ascii="Times New Roman" w:hAnsi="Times New Roman" w:cs="Times New Roman"/>
          <w:sz w:val="20"/>
          <w:szCs w:val="20"/>
        </w:rPr>
        <w:t xml:space="preserve">in our view </w:t>
      </w:r>
      <w:r w:rsidR="009C397B">
        <w:rPr>
          <w:rFonts w:ascii="Times New Roman" w:hAnsi="Times New Roman" w:cs="Times New Roman"/>
          <w:sz w:val="20"/>
          <w:szCs w:val="20"/>
        </w:rPr>
        <w:t>present unnecessary</w:t>
      </w:r>
      <w:r>
        <w:rPr>
          <w:rFonts w:ascii="Times New Roman" w:hAnsi="Times New Roman" w:cs="Times New Roman"/>
          <w:sz w:val="20"/>
          <w:szCs w:val="20"/>
        </w:rPr>
        <w:t xml:space="preserve"> </w:t>
      </w:r>
      <w:r w:rsidR="009C397B">
        <w:rPr>
          <w:rFonts w:ascii="Times New Roman" w:hAnsi="Times New Roman" w:cs="Times New Roman"/>
          <w:sz w:val="20"/>
          <w:szCs w:val="20"/>
        </w:rPr>
        <w:t>structural complexity</w:t>
      </w:r>
      <w:r w:rsidR="00F56A86" w:rsidRPr="00ED0E17">
        <w:rPr>
          <w:rFonts w:ascii="Times New Roman" w:hAnsi="Times New Roman" w:cs="Times New Roman"/>
          <w:sz w:val="20"/>
          <w:szCs w:val="20"/>
        </w:rPr>
        <w:t>.</w:t>
      </w:r>
      <w:r w:rsidR="009C397B">
        <w:rPr>
          <w:rFonts w:ascii="Times New Roman" w:hAnsi="Times New Roman" w:cs="Times New Roman"/>
          <w:sz w:val="20"/>
          <w:szCs w:val="20"/>
        </w:rPr>
        <w:t xml:space="preserve"> </w:t>
      </w:r>
    </w:p>
    <w:p w14:paraId="0426DF0B" w14:textId="5AC60AD0" w:rsidR="00A5349A" w:rsidRDefault="00A5349A" w:rsidP="00A5349A">
      <w:pPr>
        <w:widowControl w:val="0"/>
        <w:spacing w:line="360" w:lineRule="auto"/>
        <w:ind w:firstLine="340"/>
        <w:rPr>
          <w:rFonts w:ascii="Times New Roman" w:hAnsi="Times New Roman" w:cs="Times New Roman"/>
          <w:sz w:val="20"/>
          <w:szCs w:val="20"/>
        </w:rPr>
      </w:pPr>
      <w:r w:rsidRPr="00B73F97">
        <w:rPr>
          <w:rFonts w:ascii="Times New Roman" w:hAnsi="Times New Roman" w:cs="Times New Roman"/>
          <w:sz w:val="20"/>
          <w:szCs w:val="20"/>
        </w:rPr>
        <w:t xml:space="preserve">These molecules and their water complexes </w:t>
      </w:r>
      <w:r w:rsidR="009B1811">
        <w:rPr>
          <w:rFonts w:ascii="Times New Roman" w:hAnsi="Times New Roman" w:cs="Times New Roman"/>
          <w:sz w:val="20"/>
          <w:szCs w:val="20"/>
        </w:rPr>
        <w:t>are f</w:t>
      </w:r>
      <w:r w:rsidRPr="00B73F97">
        <w:rPr>
          <w:rFonts w:ascii="Times New Roman" w:hAnsi="Times New Roman" w:cs="Times New Roman"/>
          <w:sz w:val="20"/>
          <w:szCs w:val="20"/>
        </w:rPr>
        <w:t xml:space="preserve">irst presented </w:t>
      </w:r>
      <w:r w:rsidR="009B1811">
        <w:rPr>
          <w:rFonts w:ascii="Times New Roman" w:hAnsi="Times New Roman" w:cs="Times New Roman"/>
          <w:sz w:val="20"/>
          <w:szCs w:val="20"/>
        </w:rPr>
        <w:t>on</w:t>
      </w:r>
      <w:r w:rsidRPr="00B73F97">
        <w:rPr>
          <w:rFonts w:ascii="Times New Roman" w:hAnsi="Times New Roman" w:cs="Times New Roman"/>
          <w:sz w:val="20"/>
          <w:szCs w:val="20"/>
        </w:rPr>
        <w:t xml:space="preserve"> interactive webpages from which the structure files can be downloaded; these included CV, CVOH, and 4-water clusters of OH-, CVOH, and the CV-OH transition state.</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&lt;EndNote&gt;&lt;Cite&gt;&lt;Author&gt;Keller&lt;/Author&gt;&lt;Year&gt;2024&lt;/Year&gt;&lt;RecNum&gt;101&lt;/RecNum&gt;&lt;DisplayText&gt;&lt;style face="superscript"&gt;35&lt;/style&gt;&lt;/DisplayText&gt;&lt;record&gt;&lt;rec-number&gt;101&lt;/rec-number&gt;&lt;foreign-keys&gt;&lt;key app="EN" db-id="90px0f5wdvs924epr2apvvx0frptvpzr99wd" timestamp="1731217719"&gt;101&lt;/key&gt;&lt;/foreign-keys&gt;&lt;ref-type name="Web Page"&gt;12&lt;/ref-type&gt;&lt;contributors&gt;&lt;authors&gt;&lt;author&gt;J. W. Keller&lt;/author&gt;&lt;/authors&gt;&lt;/contributors&gt;&lt;titles&gt;&lt;title&gt;Crystal Violet and Quantum Theory&lt;/title&gt;&lt;/titles&gt;&lt;volume&gt;2024&lt;/volume&gt;&lt;number&gt;Dec. 1, 2024&lt;/number&gt;&lt;dates&gt;&lt;year&gt;2024&lt;/year&gt;&lt;/dates&gt;&lt;publisher&gt;University of Alaska Fairbanks&lt;/publisher&gt;&lt;urls&gt;&lt;related-urls&gt;&lt;url&gt;https://chem4.cns.uaf.edu/cv-orca/&lt;/url&gt;&lt;/related-urls&gt;&lt;/urls&gt;&lt;/record&gt;&lt;/Cite&gt;&lt;/EndNote&gt;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35</w:t>
      </w:r>
      <w:r w:rsidR="003B2189">
        <w:rPr>
          <w:rFonts w:ascii="Times New Roman" w:hAnsi="Times New Roman" w:cs="Times New Roman"/>
          <w:sz w:val="20"/>
          <w:szCs w:val="20"/>
        </w:rPr>
        <w:fldChar w:fldCharType="end"/>
      </w:r>
    </w:p>
    <w:p w14:paraId="27AF3848" w14:textId="154F3802" w:rsidR="009B1811" w:rsidRDefault="009B1811" w:rsidP="009B1811">
      <w:pPr>
        <w:widowControl w:val="0"/>
        <w:spacing w:line="360" w:lineRule="auto"/>
        <w:ind w:firstLine="340"/>
        <w:jc w:val="center"/>
        <w:rPr>
          <w:rFonts w:ascii="Times New Roman" w:hAnsi="Times New Roman" w:cs="Times New Roman"/>
          <w:sz w:val="20"/>
          <w:szCs w:val="20"/>
        </w:rPr>
      </w:pPr>
    </w:p>
    <w:p w14:paraId="2116E1A1" w14:textId="1B2472A8" w:rsidR="009B1811" w:rsidRPr="00B73F97" w:rsidRDefault="009B1811" w:rsidP="00A5349A">
      <w:pPr>
        <w:widowControl w:val="0"/>
        <w:spacing w:line="360" w:lineRule="auto"/>
        <w:ind w:firstLine="340"/>
        <w:rPr>
          <w:rFonts w:ascii="Times New Roman" w:hAnsi="Times New Roman" w:cs="Times New Roman"/>
          <w:sz w:val="20"/>
          <w:szCs w:val="20"/>
        </w:rPr>
      </w:pPr>
      <w:r w:rsidRPr="009B1811">
        <w:rPr>
          <w:rFonts w:ascii="Times New Roman" w:hAnsi="Times New Roman" w:cs="Times New Roman"/>
          <w:noProof/>
          <w:sz w:val="20"/>
          <w:szCs w:val="20"/>
        </w:rPr>
        <w:lastRenderedPageBreak/>
        <w:drawing>
          <wp:anchor distT="0" distB="0" distL="114300" distR="114300" simplePos="0" relativeHeight="251664384" behindDoc="0" locked="0" layoutInCell="1" allowOverlap="1" wp14:anchorId="0A278A6F" wp14:editId="2B220F1F">
            <wp:simplePos x="0" y="0"/>
            <wp:positionH relativeFrom="column">
              <wp:posOffset>478821</wp:posOffset>
            </wp:positionH>
            <wp:positionV relativeFrom="paragraph">
              <wp:posOffset>-320380</wp:posOffset>
            </wp:positionV>
            <wp:extent cx="4141470" cy="3772535"/>
            <wp:effectExtent l="0" t="0" r="0" b="0"/>
            <wp:wrapTopAndBottom/>
            <wp:docPr id="1250801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01148"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41470" cy="3772535"/>
                    </a:xfrm>
                    <a:prstGeom prst="rect">
                      <a:avLst/>
                    </a:prstGeom>
                  </pic:spPr>
                </pic:pic>
              </a:graphicData>
            </a:graphic>
            <wp14:sizeRelH relativeFrom="page">
              <wp14:pctWidth>0</wp14:pctWidth>
            </wp14:sizeRelH>
            <wp14:sizeRelV relativeFrom="page">
              <wp14:pctHeight>0</wp14:pctHeight>
            </wp14:sizeRelV>
          </wp:anchor>
        </w:drawing>
      </w:r>
    </w:p>
    <w:p w14:paraId="09A77F98" w14:textId="42C5EF15" w:rsidR="00354672" w:rsidRPr="00B05EF4" w:rsidRDefault="00354672" w:rsidP="00354672">
      <w:pPr>
        <w:pStyle w:val="Heading2"/>
        <w:rPr>
          <w:sz w:val="24"/>
          <w:szCs w:val="24"/>
        </w:rPr>
      </w:pPr>
      <w:r w:rsidRPr="00B05EF4">
        <w:rPr>
          <w:sz w:val="24"/>
          <w:szCs w:val="24"/>
        </w:rPr>
        <w:t>INSTRUCTIONAL SETTING</w:t>
      </w:r>
    </w:p>
    <w:p w14:paraId="79D6A2DD" w14:textId="22EAA2D8" w:rsidR="00354672" w:rsidRPr="00F27270" w:rsidRDefault="00354672" w:rsidP="00354672">
      <w:pPr>
        <w:spacing w:line="360" w:lineRule="auto"/>
        <w:ind w:firstLine="340"/>
        <w:rPr>
          <w:rFonts w:ascii="Times New Roman" w:hAnsi="Times New Roman" w:cs="Times New Roman"/>
          <w:sz w:val="20"/>
          <w:szCs w:val="20"/>
        </w:rPr>
      </w:pPr>
      <w:r w:rsidRPr="00F27270">
        <w:rPr>
          <w:rFonts w:ascii="Times New Roman" w:hAnsi="Times New Roman" w:cs="Times New Roman"/>
          <w:sz w:val="20"/>
          <w:szCs w:val="20"/>
        </w:rPr>
        <w:t>University of Alaska Fairbanks has an A</w:t>
      </w:r>
      <w:r w:rsidR="00F27270" w:rsidRPr="00F27270">
        <w:rPr>
          <w:rFonts w:ascii="Times New Roman" w:hAnsi="Times New Roman" w:cs="Times New Roman"/>
          <w:sz w:val="20"/>
          <w:szCs w:val="20"/>
        </w:rPr>
        <w:t xml:space="preserve">merican </w:t>
      </w:r>
      <w:r w:rsidRPr="00F27270">
        <w:rPr>
          <w:rFonts w:ascii="Times New Roman" w:hAnsi="Times New Roman" w:cs="Times New Roman"/>
          <w:sz w:val="20"/>
          <w:szCs w:val="20"/>
        </w:rPr>
        <w:t>C</w:t>
      </w:r>
      <w:r w:rsidR="00F27270" w:rsidRPr="00F27270">
        <w:rPr>
          <w:rFonts w:ascii="Times New Roman" w:hAnsi="Times New Roman" w:cs="Times New Roman"/>
          <w:sz w:val="20"/>
          <w:szCs w:val="20"/>
        </w:rPr>
        <w:t xml:space="preserve">hemical </w:t>
      </w:r>
      <w:r w:rsidRPr="00F27270">
        <w:rPr>
          <w:rFonts w:ascii="Times New Roman" w:hAnsi="Times New Roman" w:cs="Times New Roman"/>
          <w:sz w:val="20"/>
          <w:szCs w:val="20"/>
        </w:rPr>
        <w:t>S</w:t>
      </w:r>
      <w:r w:rsidR="00F27270" w:rsidRPr="00F27270">
        <w:rPr>
          <w:rFonts w:ascii="Times New Roman" w:hAnsi="Times New Roman" w:cs="Times New Roman"/>
          <w:sz w:val="20"/>
          <w:szCs w:val="20"/>
        </w:rPr>
        <w:t xml:space="preserve">ociety </w:t>
      </w:r>
      <w:r w:rsidRPr="00F27270">
        <w:rPr>
          <w:rFonts w:ascii="Times New Roman" w:hAnsi="Times New Roman" w:cs="Times New Roman"/>
          <w:sz w:val="20"/>
          <w:szCs w:val="20"/>
        </w:rPr>
        <w:t>approved chemistry major program</w:t>
      </w:r>
      <w:r w:rsidR="001C2495">
        <w:rPr>
          <w:rFonts w:ascii="Times New Roman" w:hAnsi="Times New Roman" w:cs="Times New Roman"/>
          <w:sz w:val="20"/>
          <w:szCs w:val="20"/>
        </w:rPr>
        <w:t xml:space="preserve">. The </w:t>
      </w:r>
      <w:r w:rsidRPr="00F27270">
        <w:rPr>
          <w:rFonts w:ascii="Times New Roman" w:hAnsi="Times New Roman" w:cs="Times New Roman"/>
          <w:sz w:val="20"/>
          <w:szCs w:val="20"/>
        </w:rPr>
        <w:t xml:space="preserve">science and engineering majors’ GC series </w:t>
      </w:r>
      <w:r w:rsidR="001C2495">
        <w:rPr>
          <w:rFonts w:ascii="Times New Roman" w:hAnsi="Times New Roman" w:cs="Times New Roman"/>
          <w:sz w:val="20"/>
          <w:szCs w:val="20"/>
        </w:rPr>
        <w:t xml:space="preserve">is offered </w:t>
      </w:r>
      <w:r w:rsidRPr="00F27270">
        <w:rPr>
          <w:rFonts w:ascii="Times New Roman" w:hAnsi="Times New Roman" w:cs="Times New Roman"/>
          <w:sz w:val="20"/>
          <w:szCs w:val="20"/>
        </w:rPr>
        <w:t>each semester</w:t>
      </w:r>
      <w:r w:rsidR="001C2495">
        <w:rPr>
          <w:rFonts w:ascii="Times New Roman" w:hAnsi="Times New Roman" w:cs="Times New Roman"/>
          <w:sz w:val="20"/>
          <w:szCs w:val="20"/>
        </w:rPr>
        <w:t>; a</w:t>
      </w:r>
      <w:r w:rsidR="00F27270" w:rsidRPr="00F27270">
        <w:rPr>
          <w:rFonts w:ascii="Times New Roman" w:hAnsi="Times New Roman" w:cs="Times New Roman"/>
          <w:sz w:val="20"/>
          <w:szCs w:val="20"/>
        </w:rPr>
        <w:t>n</w:t>
      </w:r>
      <w:r w:rsidRPr="00F27270">
        <w:rPr>
          <w:rFonts w:ascii="Times New Roman" w:hAnsi="Times New Roman" w:cs="Times New Roman"/>
          <w:sz w:val="20"/>
          <w:szCs w:val="20"/>
        </w:rPr>
        <w:t xml:space="preserve"> atoms-first textbook</w:t>
      </w:r>
      <w:r w:rsidR="00F27270" w:rsidRPr="00F27270">
        <w:rPr>
          <w:rFonts w:ascii="Times New Roman" w:hAnsi="Times New Roman" w:cs="Times New Roman"/>
          <w:sz w:val="20"/>
          <w:szCs w:val="20"/>
        </w:rPr>
        <w:t xml:space="preserve"> </w:t>
      </w:r>
      <w:r w:rsidR="001C2495">
        <w:rPr>
          <w:rFonts w:ascii="Times New Roman" w:hAnsi="Times New Roman" w:cs="Times New Roman"/>
          <w:sz w:val="20"/>
          <w:szCs w:val="20"/>
        </w:rPr>
        <w:t>i</w:t>
      </w:r>
      <w:r w:rsidR="00F27270" w:rsidRPr="00F27270">
        <w:rPr>
          <w:rFonts w:ascii="Times New Roman" w:hAnsi="Times New Roman" w:cs="Times New Roman"/>
          <w:sz w:val="20"/>
          <w:szCs w:val="20"/>
        </w:rPr>
        <w:t>s used</w:t>
      </w:r>
      <w:r w:rsidRPr="00F27270">
        <w:rPr>
          <w:rFonts w:ascii="Times New Roman" w:hAnsi="Times New Roman" w:cs="Times New Roman"/>
          <w:sz w:val="20"/>
          <w:szCs w:val="20"/>
        </w:rPr>
        <w:t xml:space="preserve">. </w:t>
      </w:r>
      <w:r w:rsidR="00F27270" w:rsidRPr="00F27270">
        <w:rPr>
          <w:rFonts w:ascii="Times New Roman" w:hAnsi="Times New Roman" w:cs="Times New Roman"/>
          <w:sz w:val="20"/>
          <w:szCs w:val="20"/>
        </w:rPr>
        <w:t>T</w:t>
      </w:r>
      <w:r w:rsidR="00E1731E" w:rsidRPr="00F27270">
        <w:rPr>
          <w:rFonts w:ascii="Times New Roman" w:hAnsi="Times New Roman" w:cs="Times New Roman"/>
          <w:sz w:val="20"/>
          <w:szCs w:val="20"/>
        </w:rPr>
        <w:t>h</w:t>
      </w:r>
      <w:r w:rsidR="00F27270" w:rsidRPr="00F27270">
        <w:rPr>
          <w:rFonts w:ascii="Times New Roman" w:hAnsi="Times New Roman" w:cs="Times New Roman"/>
          <w:sz w:val="20"/>
          <w:szCs w:val="20"/>
        </w:rPr>
        <w:t>e</w:t>
      </w:r>
      <w:r w:rsidR="00E1731E" w:rsidRPr="00F27270">
        <w:rPr>
          <w:rFonts w:ascii="Times New Roman" w:hAnsi="Times New Roman" w:cs="Times New Roman"/>
          <w:sz w:val="20"/>
          <w:szCs w:val="20"/>
        </w:rPr>
        <w:t xml:space="preserve"> course </w:t>
      </w:r>
      <w:r w:rsidR="00F27270" w:rsidRPr="00F27270">
        <w:rPr>
          <w:rFonts w:ascii="Times New Roman" w:hAnsi="Times New Roman" w:cs="Times New Roman"/>
          <w:sz w:val="20"/>
          <w:szCs w:val="20"/>
        </w:rPr>
        <w:t xml:space="preserve">enrolls </w:t>
      </w:r>
      <w:r w:rsidRPr="00F27270">
        <w:rPr>
          <w:rFonts w:ascii="Times New Roman" w:hAnsi="Times New Roman" w:cs="Times New Roman"/>
          <w:sz w:val="20"/>
          <w:szCs w:val="20"/>
        </w:rPr>
        <w:t>about 140</w:t>
      </w:r>
      <w:r w:rsidR="00F27270" w:rsidRPr="00F27270">
        <w:rPr>
          <w:rFonts w:ascii="Times New Roman" w:hAnsi="Times New Roman" w:cs="Times New Roman"/>
          <w:sz w:val="20"/>
          <w:szCs w:val="20"/>
        </w:rPr>
        <w:t xml:space="preserve"> students</w:t>
      </w:r>
      <w:r w:rsidRPr="00F27270">
        <w:rPr>
          <w:rFonts w:ascii="Times New Roman" w:hAnsi="Times New Roman" w:cs="Times New Roman"/>
          <w:sz w:val="20"/>
          <w:szCs w:val="20"/>
        </w:rPr>
        <w:t xml:space="preserve"> in </w:t>
      </w:r>
      <w:r w:rsidR="00E1731E" w:rsidRPr="00F27270">
        <w:rPr>
          <w:rFonts w:ascii="Times New Roman" w:hAnsi="Times New Roman" w:cs="Times New Roman"/>
          <w:sz w:val="20"/>
          <w:szCs w:val="20"/>
        </w:rPr>
        <w:t xml:space="preserve">the </w:t>
      </w:r>
      <w:r w:rsidRPr="00F27270">
        <w:rPr>
          <w:rFonts w:ascii="Times New Roman" w:hAnsi="Times New Roman" w:cs="Times New Roman"/>
          <w:sz w:val="20"/>
          <w:szCs w:val="20"/>
        </w:rPr>
        <w:t xml:space="preserve">spring semester and 60 in </w:t>
      </w:r>
      <w:r w:rsidR="00F27270" w:rsidRPr="00F27270">
        <w:rPr>
          <w:rFonts w:ascii="Times New Roman" w:hAnsi="Times New Roman" w:cs="Times New Roman"/>
          <w:sz w:val="20"/>
          <w:szCs w:val="20"/>
        </w:rPr>
        <w:t xml:space="preserve">the </w:t>
      </w:r>
      <w:r w:rsidRPr="00F27270">
        <w:rPr>
          <w:rFonts w:ascii="Times New Roman" w:hAnsi="Times New Roman" w:cs="Times New Roman"/>
          <w:sz w:val="20"/>
          <w:szCs w:val="20"/>
        </w:rPr>
        <w:t xml:space="preserve">fall. Lab classes are taught by graduate students or </w:t>
      </w:r>
      <w:r w:rsidR="00F27270" w:rsidRPr="00F27270">
        <w:rPr>
          <w:rFonts w:ascii="Times New Roman" w:hAnsi="Times New Roman" w:cs="Times New Roman"/>
          <w:sz w:val="20"/>
          <w:szCs w:val="20"/>
        </w:rPr>
        <w:t>final</w:t>
      </w:r>
      <w:r w:rsidRPr="00F27270">
        <w:rPr>
          <w:rFonts w:ascii="Times New Roman" w:hAnsi="Times New Roman" w:cs="Times New Roman"/>
          <w:sz w:val="20"/>
          <w:szCs w:val="20"/>
        </w:rPr>
        <w:t xml:space="preserve">-year undergraduates and contain 20 students. </w:t>
      </w:r>
    </w:p>
    <w:p w14:paraId="3A32DE6A" w14:textId="47D21E7B" w:rsidR="00354672" w:rsidRPr="00B05EF4" w:rsidRDefault="00354672" w:rsidP="00354672">
      <w:pPr>
        <w:pStyle w:val="Heading2"/>
        <w:rPr>
          <w:sz w:val="24"/>
          <w:szCs w:val="24"/>
        </w:rPr>
      </w:pPr>
      <w:r w:rsidRPr="00B05EF4">
        <w:rPr>
          <w:sz w:val="24"/>
          <w:szCs w:val="24"/>
        </w:rPr>
        <w:t>LEARNING OBJECTIVES</w:t>
      </w:r>
    </w:p>
    <w:p w14:paraId="17DBDDF1" w14:textId="4249B63A" w:rsidR="00354672" w:rsidRPr="001C2495" w:rsidRDefault="00F02C2D" w:rsidP="00354672">
      <w:pPr>
        <w:spacing w:line="360" w:lineRule="auto"/>
        <w:ind w:firstLine="340"/>
        <w:rPr>
          <w:rFonts w:ascii="Times New Roman" w:hAnsi="Times New Roman" w:cs="Times New Roman"/>
          <w:sz w:val="20"/>
          <w:szCs w:val="20"/>
        </w:rPr>
      </w:pPr>
      <w:r>
        <w:rPr>
          <w:rFonts w:ascii="Times New Roman" w:hAnsi="Times New Roman" w:cs="Times New Roman"/>
          <w:sz w:val="20"/>
          <w:szCs w:val="20"/>
        </w:rPr>
        <w:t>T</w:t>
      </w:r>
      <w:r w:rsidR="007473A1">
        <w:rPr>
          <w:rFonts w:ascii="Times New Roman" w:hAnsi="Times New Roman" w:cs="Times New Roman"/>
          <w:sz w:val="20"/>
          <w:szCs w:val="20"/>
        </w:rPr>
        <w:t xml:space="preserve">he goal of this lab </w:t>
      </w:r>
      <w:r w:rsidR="00F80766">
        <w:rPr>
          <w:rFonts w:ascii="Times New Roman" w:hAnsi="Times New Roman" w:cs="Times New Roman"/>
          <w:sz w:val="20"/>
          <w:szCs w:val="20"/>
        </w:rPr>
        <w:t xml:space="preserve">is </w:t>
      </w:r>
      <w:r w:rsidR="007473A1">
        <w:rPr>
          <w:rFonts w:ascii="Times New Roman" w:hAnsi="Times New Roman" w:cs="Times New Roman"/>
          <w:sz w:val="20"/>
          <w:szCs w:val="20"/>
        </w:rPr>
        <w:t>foster</w:t>
      </w:r>
      <w:r w:rsidR="00F80766">
        <w:rPr>
          <w:rFonts w:ascii="Times New Roman" w:hAnsi="Times New Roman" w:cs="Times New Roman"/>
          <w:sz w:val="20"/>
          <w:szCs w:val="20"/>
        </w:rPr>
        <w:t xml:space="preserve"> students’</w:t>
      </w:r>
      <w:r w:rsidR="007473A1">
        <w:rPr>
          <w:rFonts w:ascii="Times New Roman" w:hAnsi="Times New Roman" w:cs="Times New Roman"/>
          <w:sz w:val="20"/>
          <w:szCs w:val="20"/>
        </w:rPr>
        <w:t xml:space="preserve"> appreciation </w:t>
      </w:r>
      <w:r w:rsidR="008F3107">
        <w:rPr>
          <w:rFonts w:ascii="Times New Roman" w:hAnsi="Times New Roman" w:cs="Times New Roman"/>
          <w:sz w:val="20"/>
          <w:szCs w:val="20"/>
        </w:rPr>
        <w:t>for</w:t>
      </w:r>
      <w:r w:rsidR="007473A1">
        <w:rPr>
          <w:rFonts w:ascii="Times New Roman" w:hAnsi="Times New Roman" w:cs="Times New Roman"/>
          <w:sz w:val="20"/>
          <w:szCs w:val="20"/>
        </w:rPr>
        <w:t xml:space="preserve"> the </w:t>
      </w:r>
      <w:r w:rsidR="00F80766">
        <w:rPr>
          <w:rFonts w:ascii="Times New Roman" w:hAnsi="Times New Roman" w:cs="Times New Roman"/>
          <w:sz w:val="20"/>
          <w:szCs w:val="20"/>
        </w:rPr>
        <w:t>unseen phenomena at work during a simple chemical reaction</w:t>
      </w:r>
      <w:r w:rsidR="008F3107">
        <w:rPr>
          <w:rFonts w:ascii="Times New Roman" w:hAnsi="Times New Roman" w:cs="Times New Roman"/>
          <w:sz w:val="20"/>
          <w:szCs w:val="20"/>
        </w:rPr>
        <w:t>,</w:t>
      </w:r>
      <w:r w:rsidR="00F80766">
        <w:rPr>
          <w:rFonts w:ascii="Times New Roman" w:hAnsi="Times New Roman" w:cs="Times New Roman"/>
          <w:sz w:val="20"/>
          <w:szCs w:val="20"/>
        </w:rPr>
        <w:t xml:space="preserve"> and </w:t>
      </w:r>
      <w:r>
        <w:rPr>
          <w:rFonts w:ascii="Times New Roman" w:hAnsi="Times New Roman" w:cs="Times New Roman"/>
          <w:sz w:val="20"/>
          <w:szCs w:val="20"/>
        </w:rPr>
        <w:t xml:space="preserve">how </w:t>
      </w:r>
      <w:r w:rsidR="00F80766">
        <w:rPr>
          <w:rFonts w:ascii="Times New Roman" w:hAnsi="Times New Roman" w:cs="Times New Roman"/>
          <w:sz w:val="20"/>
          <w:szCs w:val="20"/>
        </w:rPr>
        <w:t>the</w:t>
      </w:r>
      <w:r w:rsidR="00F13CEC">
        <w:rPr>
          <w:rFonts w:ascii="Times New Roman" w:hAnsi="Times New Roman" w:cs="Times New Roman"/>
          <w:sz w:val="20"/>
          <w:szCs w:val="20"/>
        </w:rPr>
        <w:t>se</w:t>
      </w:r>
      <w:r w:rsidR="00F80766">
        <w:rPr>
          <w:rFonts w:ascii="Times New Roman" w:hAnsi="Times New Roman" w:cs="Times New Roman"/>
          <w:sz w:val="20"/>
          <w:szCs w:val="20"/>
        </w:rPr>
        <w:t xml:space="preserve"> can be illuminated using </w:t>
      </w:r>
      <w:r>
        <w:rPr>
          <w:rFonts w:ascii="Times New Roman" w:hAnsi="Times New Roman" w:cs="Times New Roman"/>
          <w:sz w:val="20"/>
          <w:szCs w:val="20"/>
        </w:rPr>
        <w:t>quantum theory</w:t>
      </w:r>
      <w:r w:rsidR="007473A1">
        <w:rPr>
          <w:rFonts w:ascii="Times New Roman" w:hAnsi="Times New Roman" w:cs="Times New Roman"/>
          <w:sz w:val="20"/>
          <w:szCs w:val="20"/>
        </w:rPr>
        <w:t xml:space="preserve">. </w:t>
      </w:r>
      <w:r w:rsidR="007928E2">
        <w:rPr>
          <w:rFonts w:ascii="Times New Roman" w:hAnsi="Times New Roman" w:cs="Times New Roman"/>
          <w:sz w:val="20"/>
          <w:szCs w:val="20"/>
        </w:rPr>
        <w:t xml:space="preserve">Delving deeply into </w:t>
      </w:r>
      <w:r w:rsidR="004D5934">
        <w:rPr>
          <w:rFonts w:ascii="Times New Roman" w:hAnsi="Times New Roman" w:cs="Times New Roman"/>
          <w:sz w:val="20"/>
          <w:szCs w:val="20"/>
        </w:rPr>
        <w:t>t</w:t>
      </w:r>
      <w:r w:rsidR="00B452C2">
        <w:rPr>
          <w:rFonts w:ascii="Times New Roman" w:hAnsi="Times New Roman" w:cs="Times New Roman"/>
          <w:sz w:val="20"/>
          <w:szCs w:val="20"/>
        </w:rPr>
        <w:t>he crystal violet bleaching reaction</w:t>
      </w:r>
      <w:r w:rsidR="007F03E8">
        <w:rPr>
          <w:rFonts w:ascii="Times New Roman" w:hAnsi="Times New Roman" w:cs="Times New Roman"/>
          <w:sz w:val="20"/>
          <w:szCs w:val="20"/>
        </w:rPr>
        <w:t xml:space="preserve"> </w:t>
      </w:r>
      <w:r w:rsidR="007928E2">
        <w:rPr>
          <w:rFonts w:ascii="Times New Roman" w:hAnsi="Times New Roman" w:cs="Times New Roman"/>
          <w:sz w:val="20"/>
          <w:szCs w:val="20"/>
        </w:rPr>
        <w:t>reveals</w:t>
      </w:r>
      <w:r w:rsidR="002F0590">
        <w:rPr>
          <w:rFonts w:ascii="Times New Roman" w:hAnsi="Times New Roman" w:cs="Times New Roman"/>
          <w:sz w:val="20"/>
          <w:szCs w:val="20"/>
        </w:rPr>
        <w:t xml:space="preserve"> the occurrence of</w:t>
      </w:r>
      <w:r w:rsidR="004D5934">
        <w:rPr>
          <w:rFonts w:ascii="Times New Roman" w:hAnsi="Times New Roman" w:cs="Times New Roman"/>
          <w:sz w:val="20"/>
          <w:szCs w:val="20"/>
        </w:rPr>
        <w:t xml:space="preserve"> multiple </w:t>
      </w:r>
      <w:r w:rsidR="00C87F66">
        <w:rPr>
          <w:rFonts w:ascii="Times New Roman" w:hAnsi="Times New Roman" w:cs="Times New Roman"/>
          <w:sz w:val="20"/>
          <w:szCs w:val="20"/>
        </w:rPr>
        <w:t xml:space="preserve">concepts </w:t>
      </w:r>
      <w:r w:rsidR="004D5934">
        <w:rPr>
          <w:rFonts w:ascii="Times New Roman" w:hAnsi="Times New Roman" w:cs="Times New Roman"/>
          <w:sz w:val="20"/>
          <w:szCs w:val="20"/>
        </w:rPr>
        <w:t>from</w:t>
      </w:r>
      <w:r w:rsidR="00C87F66">
        <w:rPr>
          <w:rFonts w:ascii="Times New Roman" w:hAnsi="Times New Roman" w:cs="Times New Roman"/>
          <w:sz w:val="20"/>
          <w:szCs w:val="20"/>
        </w:rPr>
        <w:t xml:space="preserve"> a typical </w:t>
      </w:r>
      <w:r w:rsidR="007F03E8">
        <w:rPr>
          <w:rFonts w:ascii="Times New Roman" w:hAnsi="Times New Roman" w:cs="Times New Roman"/>
          <w:sz w:val="20"/>
          <w:szCs w:val="20"/>
        </w:rPr>
        <w:t xml:space="preserve">science majors </w:t>
      </w:r>
      <w:r w:rsidR="004D5934">
        <w:rPr>
          <w:rFonts w:ascii="Times New Roman" w:hAnsi="Times New Roman" w:cs="Times New Roman"/>
          <w:sz w:val="20"/>
          <w:szCs w:val="20"/>
        </w:rPr>
        <w:t>course, including Lewis formulas, resonance, electronegativity, polar bonds, aspects of molecular orbital theory, exo- and endothermic reactions, transition states, and the electromagnetic spectrum</w:t>
      </w:r>
      <w:r w:rsidR="007F03E8">
        <w:rPr>
          <w:rFonts w:ascii="Times New Roman" w:hAnsi="Times New Roman" w:cs="Times New Roman"/>
          <w:sz w:val="20"/>
          <w:szCs w:val="20"/>
        </w:rPr>
        <w:t xml:space="preserve">. Some of these are addressed </w:t>
      </w:r>
      <w:r w:rsidR="004D5934">
        <w:rPr>
          <w:rFonts w:ascii="Times New Roman" w:hAnsi="Times New Roman" w:cs="Times New Roman"/>
          <w:sz w:val="20"/>
          <w:szCs w:val="20"/>
        </w:rPr>
        <w:t>explicitly</w:t>
      </w:r>
      <w:r w:rsidR="007F03E8">
        <w:rPr>
          <w:rFonts w:ascii="Times New Roman" w:hAnsi="Times New Roman" w:cs="Times New Roman"/>
          <w:sz w:val="20"/>
          <w:szCs w:val="20"/>
        </w:rPr>
        <w:t xml:space="preserve"> </w:t>
      </w:r>
      <w:proofErr w:type="gramStart"/>
      <w:r w:rsidR="007F03E8">
        <w:rPr>
          <w:rFonts w:ascii="Times New Roman" w:hAnsi="Times New Roman" w:cs="Times New Roman"/>
          <w:sz w:val="20"/>
          <w:szCs w:val="20"/>
        </w:rPr>
        <w:t>in</w:t>
      </w:r>
      <w:proofErr w:type="gramEnd"/>
      <w:r w:rsidR="007F03E8">
        <w:rPr>
          <w:rFonts w:ascii="Times New Roman" w:hAnsi="Times New Roman" w:cs="Times New Roman"/>
          <w:sz w:val="20"/>
          <w:szCs w:val="20"/>
        </w:rPr>
        <w:t xml:space="preserve"> the worksheet</w:t>
      </w:r>
      <w:r w:rsidR="00C87F66">
        <w:rPr>
          <w:rFonts w:ascii="Times New Roman" w:hAnsi="Times New Roman" w:cs="Times New Roman"/>
          <w:sz w:val="20"/>
          <w:szCs w:val="20"/>
        </w:rPr>
        <w:t xml:space="preserve">. </w:t>
      </w:r>
      <w:r w:rsidR="00646CD2">
        <w:rPr>
          <w:rFonts w:ascii="Times New Roman" w:hAnsi="Times New Roman" w:cs="Times New Roman"/>
          <w:sz w:val="20"/>
          <w:szCs w:val="20"/>
        </w:rPr>
        <w:t xml:space="preserve"> </w:t>
      </w:r>
    </w:p>
    <w:p w14:paraId="52850C32" w14:textId="3B9E84C9" w:rsidR="00E21BBA" w:rsidRPr="001C2495" w:rsidRDefault="00354672" w:rsidP="00E21BBA">
      <w:pPr>
        <w:spacing w:line="360" w:lineRule="auto"/>
        <w:ind w:firstLine="340"/>
        <w:rPr>
          <w:rFonts w:ascii="Times New Roman" w:hAnsi="Times New Roman" w:cs="Times New Roman"/>
          <w:sz w:val="20"/>
          <w:szCs w:val="20"/>
        </w:rPr>
      </w:pPr>
      <w:r w:rsidRPr="001C2495">
        <w:rPr>
          <w:rFonts w:ascii="Times New Roman" w:hAnsi="Times New Roman" w:cs="Times New Roman"/>
          <w:i/>
          <w:iCs/>
          <w:sz w:val="20"/>
          <w:szCs w:val="20"/>
        </w:rPr>
        <w:t>Bond polarity.</w:t>
      </w:r>
      <w:r w:rsidRPr="001C2495">
        <w:rPr>
          <w:rFonts w:ascii="Times New Roman" w:hAnsi="Times New Roman" w:cs="Times New Roman"/>
          <w:sz w:val="20"/>
          <w:szCs w:val="20"/>
        </w:rPr>
        <w:t xml:space="preserve"> </w:t>
      </w:r>
      <w:r w:rsidR="00D137C3">
        <w:rPr>
          <w:rFonts w:ascii="Times New Roman" w:hAnsi="Times New Roman" w:cs="Times New Roman"/>
          <w:sz w:val="20"/>
          <w:szCs w:val="20"/>
        </w:rPr>
        <w:t>E</w:t>
      </w:r>
      <w:r w:rsidRPr="001C2495">
        <w:rPr>
          <w:rFonts w:ascii="Times New Roman" w:hAnsi="Times New Roman" w:cs="Times New Roman"/>
          <w:sz w:val="20"/>
          <w:szCs w:val="20"/>
        </w:rPr>
        <w:t xml:space="preserve">lectronegativity </w:t>
      </w:r>
      <w:r w:rsidR="00D137C3">
        <w:rPr>
          <w:rFonts w:ascii="Times New Roman" w:hAnsi="Times New Roman" w:cs="Times New Roman"/>
          <w:sz w:val="20"/>
          <w:szCs w:val="20"/>
        </w:rPr>
        <w:t>d</w:t>
      </w:r>
      <w:r w:rsidR="00D137C3" w:rsidRPr="001C2495">
        <w:rPr>
          <w:rFonts w:ascii="Times New Roman" w:hAnsi="Times New Roman" w:cs="Times New Roman"/>
          <w:sz w:val="20"/>
          <w:szCs w:val="20"/>
        </w:rPr>
        <w:t xml:space="preserve">ifferences </w:t>
      </w:r>
      <w:r w:rsidR="00D137C3">
        <w:rPr>
          <w:rFonts w:ascii="Times New Roman" w:hAnsi="Times New Roman" w:cs="Times New Roman"/>
          <w:sz w:val="20"/>
          <w:szCs w:val="20"/>
        </w:rPr>
        <w:t xml:space="preserve">in bonded atoms </w:t>
      </w:r>
      <w:r w:rsidRPr="001C2495">
        <w:rPr>
          <w:rFonts w:ascii="Times New Roman" w:hAnsi="Times New Roman" w:cs="Times New Roman"/>
          <w:sz w:val="20"/>
          <w:szCs w:val="20"/>
        </w:rPr>
        <w:t>cause partial charge separation</w:t>
      </w:r>
      <w:r w:rsidR="00971729">
        <w:rPr>
          <w:rFonts w:ascii="Times New Roman" w:hAnsi="Times New Roman" w:cs="Times New Roman"/>
          <w:sz w:val="20"/>
          <w:szCs w:val="20"/>
        </w:rPr>
        <w:t>s</w:t>
      </w:r>
      <w:r w:rsidRPr="001C2495">
        <w:rPr>
          <w:rFonts w:ascii="Times New Roman" w:hAnsi="Times New Roman" w:cs="Times New Roman"/>
          <w:sz w:val="20"/>
          <w:szCs w:val="20"/>
        </w:rPr>
        <w:t xml:space="preserve">, which </w:t>
      </w:r>
      <w:r w:rsidR="00971729">
        <w:rPr>
          <w:rFonts w:ascii="Times New Roman" w:hAnsi="Times New Roman" w:cs="Times New Roman"/>
          <w:sz w:val="20"/>
          <w:szCs w:val="20"/>
        </w:rPr>
        <w:t>are</w:t>
      </w:r>
      <w:r w:rsidRPr="001C2495">
        <w:rPr>
          <w:rFonts w:ascii="Times New Roman" w:hAnsi="Times New Roman" w:cs="Times New Roman"/>
          <w:sz w:val="20"/>
          <w:szCs w:val="20"/>
        </w:rPr>
        <w:t xml:space="preserve"> estimated </w:t>
      </w:r>
      <w:r w:rsidR="00971729">
        <w:rPr>
          <w:rFonts w:ascii="Times New Roman" w:hAnsi="Times New Roman" w:cs="Times New Roman"/>
          <w:sz w:val="20"/>
          <w:szCs w:val="20"/>
        </w:rPr>
        <w:t>as part of</w:t>
      </w:r>
      <w:r w:rsidRPr="001C2495">
        <w:rPr>
          <w:rFonts w:ascii="Times New Roman" w:hAnsi="Times New Roman" w:cs="Times New Roman"/>
          <w:sz w:val="20"/>
          <w:szCs w:val="20"/>
        </w:rPr>
        <w:t xml:space="preserve"> </w:t>
      </w:r>
      <w:r w:rsidR="00D137C3">
        <w:rPr>
          <w:rFonts w:ascii="Times New Roman" w:hAnsi="Times New Roman" w:cs="Times New Roman"/>
          <w:sz w:val="20"/>
          <w:szCs w:val="20"/>
        </w:rPr>
        <w:t xml:space="preserve">an ORCA </w:t>
      </w:r>
      <w:r w:rsidR="00971729">
        <w:rPr>
          <w:rFonts w:ascii="Times New Roman" w:hAnsi="Times New Roman" w:cs="Times New Roman"/>
          <w:sz w:val="20"/>
          <w:szCs w:val="20"/>
        </w:rPr>
        <w:t xml:space="preserve">single point </w:t>
      </w:r>
      <w:r w:rsidR="00D137C3">
        <w:rPr>
          <w:rFonts w:ascii="Times New Roman" w:hAnsi="Times New Roman" w:cs="Times New Roman"/>
          <w:sz w:val="20"/>
          <w:szCs w:val="20"/>
        </w:rPr>
        <w:t xml:space="preserve">energy </w:t>
      </w:r>
      <w:r w:rsidRPr="001C2495">
        <w:rPr>
          <w:rFonts w:ascii="Times New Roman" w:hAnsi="Times New Roman" w:cs="Times New Roman"/>
          <w:sz w:val="20"/>
          <w:szCs w:val="20"/>
        </w:rPr>
        <w:t xml:space="preserve">calculation. </w:t>
      </w:r>
      <w:r w:rsidR="00971729">
        <w:rPr>
          <w:rFonts w:ascii="Times New Roman" w:hAnsi="Times New Roman" w:cs="Times New Roman"/>
          <w:sz w:val="20"/>
          <w:szCs w:val="20"/>
        </w:rPr>
        <w:t xml:space="preserve">Orca calculates partial atomic charges by three methods: Mulliken, Loewdin, and Mayer. WebMO reports Loewdin charges in the View Job page. </w:t>
      </w:r>
      <w:r w:rsidR="00D137C3">
        <w:rPr>
          <w:rFonts w:ascii="Times New Roman" w:hAnsi="Times New Roman" w:cs="Times New Roman"/>
          <w:sz w:val="20"/>
          <w:szCs w:val="20"/>
        </w:rPr>
        <w:t xml:space="preserve">Students </w:t>
      </w:r>
      <w:r w:rsidRPr="001C2495">
        <w:rPr>
          <w:rFonts w:ascii="Times New Roman" w:hAnsi="Times New Roman" w:cs="Times New Roman"/>
          <w:sz w:val="20"/>
          <w:szCs w:val="20"/>
        </w:rPr>
        <w:t xml:space="preserve">should be able display the partial charge output, </w:t>
      </w:r>
      <w:r w:rsidR="00D137C3">
        <w:rPr>
          <w:rFonts w:ascii="Times New Roman" w:hAnsi="Times New Roman" w:cs="Times New Roman"/>
          <w:sz w:val="20"/>
          <w:szCs w:val="20"/>
        </w:rPr>
        <w:t>record</w:t>
      </w:r>
      <w:r w:rsidRPr="001C2495">
        <w:rPr>
          <w:rFonts w:ascii="Times New Roman" w:hAnsi="Times New Roman" w:cs="Times New Roman"/>
          <w:sz w:val="20"/>
          <w:szCs w:val="20"/>
        </w:rPr>
        <w:t xml:space="preserve"> values for different atoms</w:t>
      </w:r>
      <w:r w:rsidR="00D137C3">
        <w:rPr>
          <w:rFonts w:ascii="Times New Roman" w:hAnsi="Times New Roman" w:cs="Times New Roman"/>
          <w:sz w:val="20"/>
          <w:szCs w:val="20"/>
        </w:rPr>
        <w:t xml:space="preserve"> </w:t>
      </w:r>
      <w:r w:rsidR="00B05EF4">
        <w:rPr>
          <w:rFonts w:ascii="Times New Roman" w:hAnsi="Times New Roman" w:cs="Times New Roman"/>
          <w:sz w:val="20"/>
          <w:szCs w:val="20"/>
        </w:rPr>
        <w:t>o</w:t>
      </w:r>
      <w:r w:rsidR="00D137C3">
        <w:rPr>
          <w:rFonts w:ascii="Times New Roman" w:hAnsi="Times New Roman" w:cs="Times New Roman"/>
          <w:sz w:val="20"/>
          <w:szCs w:val="20"/>
        </w:rPr>
        <w:t>n the worksheet</w:t>
      </w:r>
      <w:r w:rsidRPr="001C2495">
        <w:rPr>
          <w:rFonts w:ascii="Times New Roman" w:hAnsi="Times New Roman" w:cs="Times New Roman"/>
          <w:sz w:val="20"/>
          <w:szCs w:val="20"/>
        </w:rPr>
        <w:t xml:space="preserve">, and rationalize why they </w:t>
      </w:r>
      <w:r w:rsidR="00F13CEC">
        <w:rPr>
          <w:rFonts w:ascii="Times New Roman" w:hAnsi="Times New Roman" w:cs="Times New Roman"/>
          <w:sz w:val="20"/>
          <w:szCs w:val="20"/>
        </w:rPr>
        <w:t xml:space="preserve">might </w:t>
      </w:r>
      <w:r w:rsidRPr="001C2495">
        <w:rPr>
          <w:rFonts w:ascii="Times New Roman" w:hAnsi="Times New Roman" w:cs="Times New Roman"/>
          <w:sz w:val="20"/>
          <w:szCs w:val="20"/>
        </w:rPr>
        <w:t>differ from zero. Scaffolding is provided by discussi</w:t>
      </w:r>
      <w:r w:rsidR="00F13CEC">
        <w:rPr>
          <w:rFonts w:ascii="Times New Roman" w:hAnsi="Times New Roman" w:cs="Times New Roman"/>
          <w:sz w:val="20"/>
          <w:szCs w:val="20"/>
        </w:rPr>
        <w:t>ng</w:t>
      </w:r>
      <w:r w:rsidR="00E21BBA">
        <w:rPr>
          <w:rFonts w:ascii="Times New Roman" w:hAnsi="Times New Roman" w:cs="Times New Roman"/>
          <w:sz w:val="20"/>
          <w:szCs w:val="20"/>
        </w:rPr>
        <w:t xml:space="preserve"> partial atomic charges in </w:t>
      </w:r>
      <w:r w:rsidRPr="001C2495">
        <w:rPr>
          <w:rFonts w:ascii="Times New Roman" w:hAnsi="Times New Roman" w:cs="Times New Roman"/>
          <w:sz w:val="20"/>
          <w:szCs w:val="20"/>
        </w:rPr>
        <w:t>HF and NH</w:t>
      </w:r>
      <w:r w:rsidRPr="001C2495">
        <w:rPr>
          <w:rFonts w:ascii="Times New Roman" w:hAnsi="Times New Roman" w:cs="Times New Roman"/>
          <w:sz w:val="20"/>
          <w:szCs w:val="20"/>
          <w:vertAlign w:val="subscript"/>
        </w:rPr>
        <w:t>3</w:t>
      </w:r>
      <w:r w:rsidRPr="001C2495">
        <w:rPr>
          <w:rFonts w:ascii="Times New Roman" w:hAnsi="Times New Roman" w:cs="Times New Roman"/>
          <w:sz w:val="20"/>
          <w:szCs w:val="20"/>
        </w:rPr>
        <w:t xml:space="preserve"> </w:t>
      </w:r>
      <w:r w:rsidR="00E21BBA">
        <w:rPr>
          <w:rFonts w:ascii="Times New Roman" w:hAnsi="Times New Roman" w:cs="Times New Roman"/>
          <w:sz w:val="20"/>
          <w:szCs w:val="20"/>
        </w:rPr>
        <w:t xml:space="preserve">molecules </w:t>
      </w:r>
      <w:r w:rsidRPr="001C2495">
        <w:rPr>
          <w:rFonts w:ascii="Times New Roman" w:hAnsi="Times New Roman" w:cs="Times New Roman"/>
          <w:sz w:val="20"/>
          <w:szCs w:val="20"/>
        </w:rPr>
        <w:t>in the handout</w:t>
      </w:r>
      <w:r w:rsidR="00B05EF4">
        <w:rPr>
          <w:rFonts w:ascii="Times New Roman" w:hAnsi="Times New Roman" w:cs="Times New Roman"/>
          <w:sz w:val="20"/>
          <w:szCs w:val="20"/>
        </w:rPr>
        <w:t xml:space="preserve"> (see the Supporting Information)</w:t>
      </w:r>
      <w:r w:rsidRPr="001C2495">
        <w:rPr>
          <w:rFonts w:ascii="Times New Roman" w:hAnsi="Times New Roman" w:cs="Times New Roman"/>
          <w:sz w:val="20"/>
          <w:szCs w:val="20"/>
        </w:rPr>
        <w:t xml:space="preserve">. </w:t>
      </w:r>
      <w:r w:rsidR="00B05EF4">
        <w:rPr>
          <w:rFonts w:ascii="Times New Roman" w:hAnsi="Times New Roman" w:cs="Times New Roman"/>
          <w:sz w:val="20"/>
          <w:szCs w:val="20"/>
        </w:rPr>
        <w:t xml:space="preserve">. </w:t>
      </w:r>
    </w:p>
    <w:p w14:paraId="2CB3038B" w14:textId="317419BD" w:rsidR="00354672" w:rsidRDefault="00354672" w:rsidP="00354672">
      <w:pPr>
        <w:spacing w:line="360" w:lineRule="auto"/>
        <w:ind w:firstLine="340"/>
        <w:rPr>
          <w:rFonts w:ascii="Times New Roman" w:hAnsi="Times New Roman" w:cs="Times New Roman"/>
          <w:sz w:val="20"/>
          <w:szCs w:val="20"/>
        </w:rPr>
      </w:pPr>
      <w:r w:rsidRPr="001C2495">
        <w:rPr>
          <w:rFonts w:ascii="Times New Roman" w:hAnsi="Times New Roman" w:cs="Times New Roman"/>
          <w:i/>
          <w:iCs/>
          <w:sz w:val="20"/>
          <w:szCs w:val="20"/>
        </w:rPr>
        <w:t>Resonance</w:t>
      </w:r>
      <w:r w:rsidRPr="001C2495">
        <w:rPr>
          <w:rFonts w:ascii="Times New Roman" w:hAnsi="Times New Roman" w:cs="Times New Roman"/>
          <w:sz w:val="20"/>
          <w:szCs w:val="20"/>
        </w:rPr>
        <w:t>. This section of the lab gives students another chance to grapple with the difficult concept of resonance.</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&lt;EndNote&gt;&lt;Cite&gt;&lt;Author&gt;Xue&lt;/Author&gt;&lt;Year&gt;2020&lt;/Year&gt;&lt;RecNum&gt;105&lt;/RecNum&gt;&lt;DisplayText&gt;&lt;style face="superscript"&gt;36&lt;/style&gt;&lt;/DisplayText&gt;&lt;record&gt;&lt;rec-number&gt;105&lt;/rec-number&gt;&lt;foreign-keys&gt;&lt;key app="EN" db-id="90px0f5wdvs924epr2apvvx0frptvpzr99wd" timestamp="1731356104"&gt;105&lt;/key&gt;&lt;/foreign-keys&gt;&lt;ref-type name="Journal Article"&gt;17&lt;/ref-type&gt;&lt;contributors&gt;&lt;authors&gt;&lt;author&gt;Xue, Dihua&lt;/author&gt;&lt;author&gt;Stains, Marilyne&lt;/author&gt;&lt;/authors&gt;&lt;/contributors&gt;&lt;titles&gt;&lt;title&gt;Exploring Students’ Understanding of Resonance and Its Relationship to Instruction&lt;/title&gt;&lt;secondary-title&gt;Journal of Chemical Education&lt;/secondary-title&gt;&lt;/titles&gt;&lt;periodical&gt;&lt;full-title&gt;Journal of Chemical Education&lt;/full-title&gt;&lt;abbr-1&gt;J. Chem. Educ.&lt;/abbr-1&gt;&lt;abbr-2&gt;J Chem Educ&lt;/abbr-2&gt;&lt;/periodical&gt;&lt;pages&gt;894-902&lt;/pages&gt;&lt;volume&gt;97&lt;/volume&gt;&lt;number&gt;4&lt;/number&gt;&lt;dates&gt;&lt;year&gt;2020&lt;/year&gt;&lt;pub-dates&gt;&lt;date&gt;2020/04/14&lt;/date&gt;&lt;/pub-dates&gt;&lt;/dates&gt;&lt;publisher&gt;American Chemical Society&lt;/publisher&gt;&lt;isbn&gt;0021-9584&lt;/isbn&gt;&lt;urls&gt;&lt;related-urls&gt;&lt;url&gt;https://doi.org/10.1021/acs.jchemed.0c00066&lt;/url&gt;&lt;/related-urls&gt;&lt;/urls&gt;&lt;electronic-resource-num&gt;10.1021/acs.jchemed.0c00066&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36</w:t>
      </w:r>
      <w:r w:rsidR="003B2189">
        <w:rPr>
          <w:rFonts w:ascii="Times New Roman" w:hAnsi="Times New Roman" w:cs="Times New Roman"/>
          <w:sz w:val="20"/>
          <w:szCs w:val="20"/>
        </w:rPr>
        <w:fldChar w:fldCharType="end"/>
      </w:r>
      <w:r w:rsidRPr="001C2495">
        <w:rPr>
          <w:rFonts w:ascii="Times New Roman" w:hAnsi="Times New Roman" w:cs="Times New Roman"/>
          <w:sz w:val="20"/>
          <w:szCs w:val="20"/>
        </w:rPr>
        <w:t xml:space="preserve"> To refresh memories, resonance in formate ion is discussed in the </w:t>
      </w:r>
      <w:r w:rsidR="00B05EF4">
        <w:rPr>
          <w:rFonts w:ascii="Times New Roman" w:hAnsi="Times New Roman" w:cs="Times New Roman"/>
          <w:sz w:val="20"/>
          <w:szCs w:val="20"/>
        </w:rPr>
        <w:t>handout</w:t>
      </w:r>
      <w:r w:rsidRPr="001C2495">
        <w:rPr>
          <w:rFonts w:ascii="Times New Roman" w:hAnsi="Times New Roman" w:cs="Times New Roman"/>
          <w:sz w:val="20"/>
          <w:szCs w:val="20"/>
        </w:rPr>
        <w:t xml:space="preserve">. The Lewis formula of CV (Eq. 1) shows </w:t>
      </w:r>
      <w:r w:rsidR="008F3107">
        <w:rPr>
          <w:rFonts w:ascii="Times New Roman" w:hAnsi="Times New Roman" w:cs="Times New Roman"/>
          <w:sz w:val="20"/>
          <w:szCs w:val="20"/>
        </w:rPr>
        <w:t>one nitrogen</w:t>
      </w:r>
      <w:r w:rsidRPr="001C2495">
        <w:rPr>
          <w:rFonts w:ascii="Times New Roman" w:hAnsi="Times New Roman" w:cs="Times New Roman"/>
          <w:sz w:val="20"/>
          <w:szCs w:val="20"/>
        </w:rPr>
        <w:t xml:space="preserve"> with a +1 </w:t>
      </w:r>
      <w:r w:rsidR="008F3107">
        <w:rPr>
          <w:rFonts w:ascii="Times New Roman" w:hAnsi="Times New Roman" w:cs="Times New Roman"/>
          <w:sz w:val="20"/>
          <w:szCs w:val="20"/>
        </w:rPr>
        <w:t xml:space="preserve">formal </w:t>
      </w:r>
      <w:r w:rsidRPr="001C2495">
        <w:rPr>
          <w:rFonts w:ascii="Times New Roman" w:hAnsi="Times New Roman" w:cs="Times New Roman"/>
          <w:sz w:val="20"/>
          <w:szCs w:val="20"/>
        </w:rPr>
        <w:t xml:space="preserve">charge. However, </w:t>
      </w:r>
      <w:r w:rsidR="008F3107">
        <w:rPr>
          <w:rFonts w:ascii="Times New Roman" w:hAnsi="Times New Roman" w:cs="Times New Roman"/>
          <w:sz w:val="20"/>
          <w:szCs w:val="20"/>
        </w:rPr>
        <w:t>a DFT calculation shows</w:t>
      </w:r>
      <w:r w:rsidRPr="001C2495">
        <w:rPr>
          <w:rFonts w:ascii="Times New Roman" w:hAnsi="Times New Roman" w:cs="Times New Roman"/>
          <w:sz w:val="20"/>
          <w:szCs w:val="20"/>
        </w:rPr>
        <w:t xml:space="preserve"> </w:t>
      </w:r>
      <w:r w:rsidR="00B05EF4">
        <w:rPr>
          <w:rFonts w:ascii="Times New Roman" w:hAnsi="Times New Roman" w:cs="Times New Roman"/>
          <w:sz w:val="20"/>
          <w:szCs w:val="20"/>
        </w:rPr>
        <w:t xml:space="preserve">Loewdin </w:t>
      </w:r>
      <w:r w:rsidRPr="001C2495">
        <w:rPr>
          <w:rFonts w:ascii="Times New Roman" w:hAnsi="Times New Roman" w:cs="Times New Roman"/>
          <w:sz w:val="20"/>
          <w:szCs w:val="20"/>
        </w:rPr>
        <w:lastRenderedPageBreak/>
        <w:t>partial charges on all</w:t>
      </w:r>
      <w:r w:rsidR="008F3107">
        <w:rPr>
          <w:rFonts w:ascii="Times New Roman" w:hAnsi="Times New Roman" w:cs="Times New Roman"/>
          <w:sz w:val="20"/>
          <w:szCs w:val="20"/>
        </w:rPr>
        <w:t xml:space="preserve"> three</w:t>
      </w:r>
      <w:r w:rsidRPr="001C2495">
        <w:rPr>
          <w:rFonts w:ascii="Times New Roman" w:hAnsi="Times New Roman" w:cs="Times New Roman"/>
          <w:sz w:val="20"/>
          <w:szCs w:val="20"/>
        </w:rPr>
        <w:t xml:space="preserve"> N’s are identical</w:t>
      </w:r>
      <w:r w:rsidR="00B05EF4">
        <w:rPr>
          <w:rFonts w:ascii="Times New Roman" w:hAnsi="Times New Roman" w:cs="Times New Roman"/>
          <w:sz w:val="20"/>
          <w:szCs w:val="20"/>
        </w:rPr>
        <w:t xml:space="preserve"> (-0.038)</w:t>
      </w:r>
      <w:r w:rsidR="008F3107">
        <w:rPr>
          <w:rFonts w:ascii="Times New Roman" w:hAnsi="Times New Roman" w:cs="Times New Roman"/>
          <w:sz w:val="20"/>
          <w:szCs w:val="20"/>
        </w:rPr>
        <w:t xml:space="preserve">. In additon, </w:t>
      </w:r>
      <w:r w:rsidRPr="001C2495">
        <w:rPr>
          <w:rFonts w:ascii="Times New Roman" w:hAnsi="Times New Roman" w:cs="Times New Roman"/>
          <w:sz w:val="20"/>
          <w:szCs w:val="20"/>
        </w:rPr>
        <w:t xml:space="preserve">the bond lengths and angles are invariant in the three aryl groups, and the electron density and electrostatic potential surfaces appear </w:t>
      </w:r>
      <w:r w:rsidR="008F3107">
        <w:rPr>
          <w:rFonts w:ascii="Times New Roman" w:hAnsi="Times New Roman" w:cs="Times New Roman"/>
          <w:sz w:val="20"/>
          <w:szCs w:val="20"/>
        </w:rPr>
        <w:t xml:space="preserve">to be 3-fold </w:t>
      </w:r>
      <w:r w:rsidRPr="001C2495">
        <w:rPr>
          <w:rFonts w:ascii="Times New Roman" w:hAnsi="Times New Roman" w:cs="Times New Roman"/>
          <w:sz w:val="20"/>
          <w:szCs w:val="20"/>
        </w:rPr>
        <w:t xml:space="preserve">symmetric. Thus, CV is a hybrid of 3 (or more) formulas. </w:t>
      </w:r>
      <w:r w:rsidR="008F3107">
        <w:rPr>
          <w:rFonts w:ascii="Times New Roman" w:hAnsi="Times New Roman" w:cs="Times New Roman"/>
          <w:sz w:val="20"/>
          <w:szCs w:val="20"/>
        </w:rPr>
        <w:t>T</w:t>
      </w:r>
      <w:r w:rsidRPr="001C2495">
        <w:rPr>
          <w:rFonts w:ascii="Times New Roman" w:hAnsi="Times New Roman" w:cs="Times New Roman"/>
          <w:sz w:val="20"/>
          <w:szCs w:val="20"/>
        </w:rPr>
        <w:t>he worksheet</w:t>
      </w:r>
      <w:r w:rsidR="008F3107" w:rsidRPr="008F3107">
        <w:rPr>
          <w:rFonts w:ascii="Times New Roman" w:hAnsi="Times New Roman" w:cs="Times New Roman"/>
          <w:sz w:val="20"/>
          <w:szCs w:val="20"/>
        </w:rPr>
        <w:t xml:space="preserve"> </w:t>
      </w:r>
      <w:r w:rsidR="008F3107" w:rsidRPr="001C2495">
        <w:rPr>
          <w:rFonts w:ascii="Times New Roman" w:hAnsi="Times New Roman" w:cs="Times New Roman"/>
          <w:sz w:val="20"/>
          <w:szCs w:val="20"/>
        </w:rPr>
        <w:t>provid</w:t>
      </w:r>
      <w:r w:rsidR="008F3107">
        <w:rPr>
          <w:rFonts w:ascii="Times New Roman" w:hAnsi="Times New Roman" w:cs="Times New Roman"/>
          <w:sz w:val="20"/>
          <w:szCs w:val="20"/>
        </w:rPr>
        <w:t>es</w:t>
      </w:r>
      <w:r w:rsidR="008F3107" w:rsidRPr="001C2495">
        <w:rPr>
          <w:rFonts w:ascii="Times New Roman" w:hAnsi="Times New Roman" w:cs="Times New Roman"/>
          <w:sz w:val="20"/>
          <w:szCs w:val="20"/>
        </w:rPr>
        <w:t xml:space="preserve"> skeletal formulas</w:t>
      </w:r>
      <w:r w:rsidR="008F3107">
        <w:rPr>
          <w:rFonts w:ascii="Times New Roman" w:hAnsi="Times New Roman" w:cs="Times New Roman"/>
          <w:sz w:val="20"/>
          <w:szCs w:val="20"/>
        </w:rPr>
        <w:t xml:space="preserve"> and</w:t>
      </w:r>
      <w:r w:rsidRPr="001C2495">
        <w:rPr>
          <w:rFonts w:ascii="Times New Roman" w:hAnsi="Times New Roman" w:cs="Times New Roman"/>
          <w:sz w:val="20"/>
          <w:szCs w:val="20"/>
        </w:rPr>
        <w:t xml:space="preserve"> students are</w:t>
      </w:r>
      <w:r w:rsidR="00B05EF4">
        <w:rPr>
          <w:rFonts w:ascii="Times New Roman" w:hAnsi="Times New Roman" w:cs="Times New Roman"/>
          <w:sz w:val="20"/>
          <w:szCs w:val="20"/>
        </w:rPr>
        <w:t xml:space="preserve"> asked</w:t>
      </w:r>
      <w:r w:rsidRPr="001C2495">
        <w:rPr>
          <w:rFonts w:ascii="Times New Roman" w:hAnsi="Times New Roman" w:cs="Times New Roman"/>
          <w:sz w:val="20"/>
          <w:szCs w:val="20"/>
        </w:rPr>
        <w:t xml:space="preserve"> to fill in missing multiple bonds and formal charges and explain their answer in terms of the</w:t>
      </w:r>
      <w:r w:rsidR="00B05EF4">
        <w:rPr>
          <w:rFonts w:ascii="Times New Roman" w:hAnsi="Times New Roman" w:cs="Times New Roman"/>
          <w:sz w:val="20"/>
          <w:szCs w:val="20"/>
        </w:rPr>
        <w:t xml:space="preserve"> symmetry perceived in the</w:t>
      </w:r>
      <w:r w:rsidRPr="001C2495">
        <w:rPr>
          <w:rFonts w:ascii="Times New Roman" w:hAnsi="Times New Roman" w:cs="Times New Roman"/>
          <w:sz w:val="20"/>
          <w:szCs w:val="20"/>
        </w:rPr>
        <w:t xml:space="preserve"> JSmol surfaces. </w:t>
      </w:r>
    </w:p>
    <w:p w14:paraId="4E84B551" w14:textId="28C7D647" w:rsidR="00B05EF4" w:rsidRPr="001C2495" w:rsidRDefault="001704A9" w:rsidP="00354672">
      <w:pPr>
        <w:spacing w:line="360" w:lineRule="auto"/>
        <w:ind w:firstLine="340"/>
        <w:rPr>
          <w:rFonts w:ascii="Times New Roman" w:hAnsi="Times New Roman" w:cs="Times New Roman"/>
          <w:sz w:val="20"/>
          <w:szCs w:val="20"/>
        </w:rPr>
      </w:pPr>
      <w:r w:rsidRPr="001704A9">
        <w:rPr>
          <w:rFonts w:ascii="Times New Roman" w:hAnsi="Times New Roman" w:cs="Times New Roman"/>
          <w:i/>
          <w:iCs/>
          <w:sz w:val="20"/>
          <w:szCs w:val="20"/>
        </w:rPr>
        <w:t>Energy change</w:t>
      </w:r>
      <w:r>
        <w:rPr>
          <w:rFonts w:ascii="Times New Roman" w:hAnsi="Times New Roman" w:cs="Times New Roman"/>
          <w:sz w:val="20"/>
          <w:szCs w:val="20"/>
        </w:rPr>
        <w:t xml:space="preserve">. </w:t>
      </w:r>
      <w:r w:rsidR="00F02C2D">
        <w:rPr>
          <w:rFonts w:ascii="Times New Roman" w:hAnsi="Times New Roman" w:cs="Times New Roman"/>
          <w:sz w:val="20"/>
          <w:szCs w:val="20"/>
        </w:rPr>
        <w:t>S</w:t>
      </w:r>
      <w:r w:rsidR="00CB7BFD">
        <w:rPr>
          <w:rFonts w:ascii="Times New Roman" w:hAnsi="Times New Roman" w:cs="Times New Roman"/>
          <w:sz w:val="20"/>
          <w:szCs w:val="20"/>
        </w:rPr>
        <w:t>ome s</w:t>
      </w:r>
      <w:r>
        <w:rPr>
          <w:rFonts w:ascii="Times New Roman" w:hAnsi="Times New Roman" w:cs="Times New Roman"/>
          <w:sz w:val="20"/>
          <w:szCs w:val="20"/>
        </w:rPr>
        <w:t xml:space="preserve">tudents master the logic of </w:t>
      </w:r>
      <w:r w:rsidR="00054CD2">
        <w:rPr>
          <w:rFonts w:ascii="Times New Roman" w:hAnsi="Times New Roman" w:cs="Times New Roman"/>
          <w:sz w:val="20"/>
          <w:szCs w:val="20"/>
        </w:rPr>
        <w:t xml:space="preserve">a </w:t>
      </w:r>
      <w:r>
        <w:rPr>
          <w:rFonts w:ascii="Times New Roman" w:hAnsi="Times New Roman" w:cs="Times New Roman"/>
          <w:sz w:val="20"/>
          <w:szCs w:val="20"/>
        </w:rPr>
        <w:t>relative energy scale</w:t>
      </w:r>
      <w:r w:rsidR="00CB7BFD">
        <w:rPr>
          <w:rFonts w:ascii="Times New Roman" w:hAnsi="Times New Roman" w:cs="Times New Roman"/>
          <w:sz w:val="20"/>
          <w:szCs w:val="20"/>
        </w:rPr>
        <w:t>.</w:t>
      </w:r>
      <w:r>
        <w:rPr>
          <w:rFonts w:ascii="Times New Roman" w:hAnsi="Times New Roman" w:cs="Times New Roman"/>
          <w:sz w:val="20"/>
          <w:szCs w:val="20"/>
        </w:rPr>
        <w:t xml:space="preserve"> </w:t>
      </w:r>
      <w:r w:rsidR="00F02C2D">
        <w:rPr>
          <w:rFonts w:ascii="Times New Roman" w:hAnsi="Times New Roman" w:cs="Times New Roman"/>
          <w:sz w:val="20"/>
          <w:szCs w:val="20"/>
        </w:rPr>
        <w:t>Others struggle</w:t>
      </w:r>
      <w:r w:rsidR="00054CD2">
        <w:rPr>
          <w:rFonts w:ascii="Times New Roman" w:hAnsi="Times New Roman" w:cs="Times New Roman"/>
          <w:sz w:val="20"/>
          <w:szCs w:val="20"/>
        </w:rPr>
        <w:t xml:space="preserve"> when </w:t>
      </w:r>
      <w:r>
        <w:rPr>
          <w:rFonts w:ascii="Times New Roman" w:hAnsi="Times New Roman" w:cs="Times New Roman"/>
          <w:sz w:val="20"/>
          <w:szCs w:val="20"/>
        </w:rPr>
        <w:t xml:space="preserve">the </w:t>
      </w:r>
      <w:r w:rsidR="0083448D">
        <w:rPr>
          <w:rFonts w:ascii="Times New Roman" w:hAnsi="Times New Roman" w:cs="Times New Roman"/>
          <w:sz w:val="20"/>
          <w:szCs w:val="20"/>
        </w:rPr>
        <w:t xml:space="preserve">calculated </w:t>
      </w:r>
      <w:r>
        <w:rPr>
          <w:rFonts w:ascii="Times New Roman" w:hAnsi="Times New Roman" w:cs="Times New Roman"/>
          <w:sz w:val="20"/>
          <w:szCs w:val="20"/>
        </w:rPr>
        <w:t xml:space="preserve">absolute energies </w:t>
      </w:r>
      <w:r w:rsidR="00CB7BFD">
        <w:rPr>
          <w:rFonts w:ascii="Times New Roman" w:hAnsi="Times New Roman" w:cs="Times New Roman"/>
          <w:sz w:val="20"/>
          <w:szCs w:val="20"/>
        </w:rPr>
        <w:t xml:space="preserve">of reactants and products </w:t>
      </w:r>
      <w:r>
        <w:rPr>
          <w:rFonts w:ascii="Times New Roman" w:hAnsi="Times New Roman" w:cs="Times New Roman"/>
          <w:sz w:val="20"/>
          <w:szCs w:val="20"/>
        </w:rPr>
        <w:t xml:space="preserve">are </w:t>
      </w:r>
      <w:r w:rsidR="00F02C2D">
        <w:rPr>
          <w:rFonts w:ascii="Times New Roman" w:hAnsi="Times New Roman" w:cs="Times New Roman"/>
          <w:sz w:val="20"/>
          <w:szCs w:val="20"/>
        </w:rPr>
        <w:t>all</w:t>
      </w:r>
      <w:r w:rsidR="00CB7BFD">
        <w:rPr>
          <w:rFonts w:ascii="Times New Roman" w:hAnsi="Times New Roman" w:cs="Times New Roman"/>
          <w:sz w:val="20"/>
          <w:szCs w:val="20"/>
        </w:rPr>
        <w:t xml:space="preserve"> </w:t>
      </w:r>
      <w:r>
        <w:rPr>
          <w:rFonts w:ascii="Times New Roman" w:hAnsi="Times New Roman" w:cs="Times New Roman"/>
          <w:sz w:val="20"/>
          <w:szCs w:val="20"/>
        </w:rPr>
        <w:t xml:space="preserve">negative, as they are for </w:t>
      </w:r>
      <w:r w:rsidR="00054CD2">
        <w:rPr>
          <w:rFonts w:ascii="Times New Roman" w:hAnsi="Times New Roman" w:cs="Times New Roman"/>
          <w:sz w:val="20"/>
          <w:szCs w:val="20"/>
        </w:rPr>
        <w:t>ORCA calculations</w:t>
      </w:r>
      <w:r>
        <w:rPr>
          <w:rFonts w:ascii="Times New Roman" w:hAnsi="Times New Roman" w:cs="Times New Roman"/>
          <w:sz w:val="20"/>
          <w:szCs w:val="20"/>
        </w:rPr>
        <w:t xml:space="preserve">. </w:t>
      </w:r>
      <w:r w:rsidR="00CB7BFD">
        <w:rPr>
          <w:rFonts w:ascii="Times New Roman" w:hAnsi="Times New Roman" w:cs="Times New Roman"/>
          <w:sz w:val="20"/>
          <w:szCs w:val="20"/>
        </w:rPr>
        <w:t>Skaffolding is provided by giving</w:t>
      </w:r>
      <w:r w:rsidR="00054CD2">
        <w:rPr>
          <w:rFonts w:ascii="Times New Roman" w:hAnsi="Times New Roman" w:cs="Times New Roman"/>
          <w:sz w:val="20"/>
          <w:szCs w:val="20"/>
        </w:rPr>
        <w:t xml:space="preserve"> a practice</w:t>
      </w:r>
      <w:r w:rsidR="00CB7BFD">
        <w:rPr>
          <w:rFonts w:ascii="Times New Roman" w:hAnsi="Times New Roman" w:cs="Times New Roman"/>
          <w:sz w:val="20"/>
          <w:szCs w:val="20"/>
        </w:rPr>
        <w:t xml:space="preserve"> </w:t>
      </w:r>
      <w:r w:rsidR="00CB7BFD" w:rsidRPr="0083448D">
        <w:rPr>
          <w:rFonts w:ascii="Symbol" w:hAnsi="Symbol" w:cs="Times New Roman"/>
          <w:sz w:val="20"/>
          <w:szCs w:val="20"/>
        </w:rPr>
        <w:t>D</w:t>
      </w:r>
      <w:r w:rsidR="00CB7BFD">
        <w:rPr>
          <w:rFonts w:ascii="Times New Roman" w:hAnsi="Times New Roman" w:cs="Times New Roman"/>
          <w:sz w:val="20"/>
          <w:szCs w:val="20"/>
        </w:rPr>
        <w:t>E</w:t>
      </w:r>
      <w:r w:rsidR="00054CD2" w:rsidRPr="00054CD2">
        <w:rPr>
          <w:rFonts w:ascii="Times New Roman" w:hAnsi="Times New Roman" w:cs="Times New Roman"/>
          <w:sz w:val="20"/>
          <w:szCs w:val="20"/>
          <w:vertAlign w:val="subscript"/>
        </w:rPr>
        <w:t>rxn</w:t>
      </w:r>
      <w:r w:rsidR="00054CD2">
        <w:rPr>
          <w:rFonts w:ascii="Times New Roman" w:hAnsi="Times New Roman" w:cs="Times New Roman"/>
          <w:sz w:val="20"/>
          <w:szCs w:val="20"/>
        </w:rPr>
        <w:t xml:space="preserve"> calculation in the pre-lab. </w:t>
      </w:r>
    </w:p>
    <w:p w14:paraId="6A9BB0A7" w14:textId="7FAF1DCB" w:rsidR="00354672" w:rsidRPr="001C2495" w:rsidRDefault="00354672" w:rsidP="00354672">
      <w:pPr>
        <w:spacing w:after="0" w:line="360" w:lineRule="auto"/>
        <w:ind w:firstLine="340"/>
        <w:rPr>
          <w:rFonts w:ascii="Times New Roman" w:hAnsi="Times New Roman" w:cs="Times New Roman"/>
          <w:sz w:val="20"/>
          <w:szCs w:val="20"/>
        </w:rPr>
      </w:pPr>
      <w:r w:rsidRPr="001C2495">
        <w:rPr>
          <w:rFonts w:ascii="Times New Roman" w:hAnsi="Times New Roman" w:cs="Times New Roman"/>
          <w:i/>
          <w:iCs/>
          <w:sz w:val="20"/>
          <w:szCs w:val="20"/>
        </w:rPr>
        <w:t>UV-vis spectroscopy and the electromagnetic spectrum</w:t>
      </w:r>
      <w:r w:rsidRPr="001C2495">
        <w:rPr>
          <w:rFonts w:ascii="Times New Roman" w:hAnsi="Times New Roman" w:cs="Times New Roman"/>
          <w:sz w:val="20"/>
          <w:szCs w:val="20"/>
        </w:rPr>
        <w:t>. Part 3 investigat</w:t>
      </w:r>
      <w:r w:rsidR="004D5934">
        <w:rPr>
          <w:rFonts w:ascii="Times New Roman" w:hAnsi="Times New Roman" w:cs="Times New Roman"/>
          <w:sz w:val="20"/>
          <w:szCs w:val="20"/>
        </w:rPr>
        <w:t>es</w:t>
      </w:r>
      <w:r w:rsidRPr="001C2495">
        <w:rPr>
          <w:rFonts w:ascii="Times New Roman" w:hAnsi="Times New Roman" w:cs="Times New Roman"/>
          <w:sz w:val="20"/>
          <w:szCs w:val="20"/>
        </w:rPr>
        <w:t xml:space="preserve"> why CV is violet, while CVOH is colorless. </w:t>
      </w:r>
      <w:r w:rsidR="00054CD2">
        <w:rPr>
          <w:rFonts w:ascii="Times New Roman" w:hAnsi="Times New Roman" w:cs="Times New Roman"/>
          <w:sz w:val="20"/>
          <w:szCs w:val="20"/>
        </w:rPr>
        <w:t>This section</w:t>
      </w:r>
      <w:r w:rsidRPr="001C2495">
        <w:rPr>
          <w:rFonts w:ascii="Times New Roman" w:hAnsi="Times New Roman" w:cs="Times New Roman"/>
          <w:sz w:val="20"/>
          <w:szCs w:val="20"/>
        </w:rPr>
        <w:t xml:space="preserve"> builds on previous knowledge </w:t>
      </w:r>
      <w:r w:rsidR="00054CD2">
        <w:rPr>
          <w:rFonts w:ascii="Times New Roman" w:hAnsi="Times New Roman" w:cs="Times New Roman"/>
          <w:sz w:val="20"/>
          <w:szCs w:val="20"/>
        </w:rPr>
        <w:t>about atomic</w:t>
      </w:r>
      <w:r w:rsidRPr="001C2495">
        <w:rPr>
          <w:rFonts w:ascii="Times New Roman" w:hAnsi="Times New Roman" w:cs="Times New Roman"/>
          <w:sz w:val="20"/>
          <w:szCs w:val="20"/>
        </w:rPr>
        <w:t xml:space="preserve"> emission and absorption spectra. </w:t>
      </w:r>
      <w:r w:rsidR="00054CD2">
        <w:rPr>
          <w:rFonts w:ascii="Times New Roman" w:hAnsi="Times New Roman" w:cs="Times New Roman"/>
          <w:sz w:val="20"/>
          <w:szCs w:val="20"/>
        </w:rPr>
        <w:t>Here</w:t>
      </w:r>
      <w:r w:rsidRPr="001C2495">
        <w:rPr>
          <w:rFonts w:ascii="Times New Roman" w:hAnsi="Times New Roman" w:cs="Times New Roman"/>
          <w:sz w:val="20"/>
          <w:szCs w:val="20"/>
        </w:rPr>
        <w:t xml:space="preserve"> the orbitals in question are the HOMO to LUMO, which can be viewed in WebMO. </w:t>
      </w:r>
      <w:r w:rsidRPr="001C2495">
        <w:rPr>
          <w:rFonts w:ascii="Times New Roman" w:hAnsi="Times New Roman" w:cs="Times New Roman"/>
          <w:sz w:val="20"/>
          <w:szCs w:val="20"/>
        </w:rPr>
        <w:sym w:font="Symbol" w:char="F06C"/>
      </w:r>
      <w:r w:rsidRPr="001C2495">
        <w:rPr>
          <w:rFonts w:ascii="Times New Roman" w:hAnsi="Times New Roman" w:cs="Times New Roman"/>
          <w:sz w:val="20"/>
          <w:szCs w:val="20"/>
          <w:vertAlign w:val="subscript"/>
        </w:rPr>
        <w:t>max</w:t>
      </w:r>
      <w:r w:rsidRPr="001C2495">
        <w:rPr>
          <w:rFonts w:ascii="Times New Roman" w:hAnsi="Times New Roman" w:cs="Times New Roman"/>
          <w:sz w:val="20"/>
          <w:szCs w:val="20"/>
        </w:rPr>
        <w:t>. values for CV and CVOH are calculated from</w:t>
      </w:r>
      <w:r w:rsidR="004D5934">
        <w:rPr>
          <w:rFonts w:ascii="Times New Roman" w:hAnsi="Times New Roman" w:cs="Times New Roman"/>
          <w:sz w:val="20"/>
          <w:szCs w:val="20"/>
        </w:rPr>
        <w:t xml:space="preserve"> HOMO and LUMO energies which are</w:t>
      </w:r>
      <w:r w:rsidRPr="001C2495">
        <w:rPr>
          <w:rFonts w:ascii="Times New Roman" w:hAnsi="Times New Roman" w:cs="Times New Roman"/>
          <w:sz w:val="20"/>
          <w:szCs w:val="20"/>
        </w:rPr>
        <w:t xml:space="preserve"> then substitut</w:t>
      </w:r>
      <w:r w:rsidR="004D5934">
        <w:rPr>
          <w:rFonts w:ascii="Times New Roman" w:hAnsi="Times New Roman" w:cs="Times New Roman"/>
          <w:sz w:val="20"/>
          <w:szCs w:val="20"/>
        </w:rPr>
        <w:t>ed</w:t>
      </w:r>
      <w:r w:rsidRPr="001C2495">
        <w:rPr>
          <w:rFonts w:ascii="Times New Roman" w:hAnsi="Times New Roman" w:cs="Times New Roman"/>
          <w:sz w:val="20"/>
          <w:szCs w:val="20"/>
        </w:rPr>
        <w:t xml:space="preserve"> into </w:t>
      </w:r>
      <w:r w:rsidRPr="00054CD2">
        <w:rPr>
          <w:rFonts w:ascii="Symbol" w:hAnsi="Symbol" w:cs="Times New Roman"/>
          <w:sz w:val="20"/>
          <w:szCs w:val="20"/>
        </w:rPr>
        <w:t>D</w:t>
      </w:r>
      <w:r w:rsidRPr="001C2495">
        <w:rPr>
          <w:rFonts w:ascii="Times New Roman" w:hAnsi="Times New Roman" w:cs="Times New Roman"/>
          <w:sz w:val="20"/>
          <w:szCs w:val="20"/>
        </w:rPr>
        <w:t>E=h</w:t>
      </w:r>
      <w:r w:rsidRPr="001C2495">
        <w:rPr>
          <w:rFonts w:ascii="Times New Roman" w:hAnsi="Times New Roman" w:cs="Times New Roman"/>
          <w:sz w:val="20"/>
          <w:szCs w:val="20"/>
        </w:rPr>
        <w:sym w:font="Symbol" w:char="F06E"/>
      </w:r>
      <w:r w:rsidRPr="001C2495">
        <w:rPr>
          <w:rFonts w:ascii="Times New Roman" w:hAnsi="Times New Roman" w:cs="Times New Roman"/>
          <w:sz w:val="20"/>
          <w:szCs w:val="20"/>
        </w:rPr>
        <w:t>. Th</w:t>
      </w:r>
      <w:r w:rsidR="004D5934">
        <w:rPr>
          <w:rFonts w:ascii="Times New Roman" w:hAnsi="Times New Roman" w:cs="Times New Roman"/>
          <w:sz w:val="20"/>
          <w:szCs w:val="20"/>
        </w:rPr>
        <w:t>is</w:t>
      </w:r>
      <w:r w:rsidRPr="001C2495">
        <w:rPr>
          <w:rFonts w:ascii="Times New Roman" w:hAnsi="Times New Roman" w:cs="Times New Roman"/>
          <w:sz w:val="20"/>
          <w:szCs w:val="20"/>
        </w:rPr>
        <w:t xml:space="preserve"> equation and </w:t>
      </w:r>
      <w:r w:rsidR="004D5934">
        <w:rPr>
          <w:rFonts w:ascii="Times New Roman" w:hAnsi="Times New Roman" w:cs="Times New Roman"/>
          <w:sz w:val="20"/>
          <w:szCs w:val="20"/>
        </w:rPr>
        <w:t>the required</w:t>
      </w:r>
      <w:r w:rsidRPr="001C2495">
        <w:rPr>
          <w:rFonts w:ascii="Times New Roman" w:hAnsi="Times New Roman" w:cs="Times New Roman"/>
          <w:sz w:val="20"/>
          <w:szCs w:val="20"/>
        </w:rPr>
        <w:t xml:space="preserve"> constants to 4 significant figures are provided. Nevertheless, </w:t>
      </w:r>
      <w:r w:rsidR="004D5934">
        <w:rPr>
          <w:rFonts w:ascii="Times New Roman" w:hAnsi="Times New Roman" w:cs="Times New Roman"/>
          <w:sz w:val="20"/>
          <w:szCs w:val="20"/>
        </w:rPr>
        <w:t xml:space="preserve">we found that </w:t>
      </w:r>
      <w:r w:rsidRPr="001C2495">
        <w:rPr>
          <w:rFonts w:ascii="Times New Roman" w:hAnsi="Times New Roman" w:cs="Times New Roman"/>
          <w:sz w:val="20"/>
          <w:szCs w:val="20"/>
        </w:rPr>
        <w:t>about one-quarter of the reports fail</w:t>
      </w:r>
      <w:r w:rsidR="004D5934">
        <w:rPr>
          <w:rFonts w:ascii="Times New Roman" w:hAnsi="Times New Roman" w:cs="Times New Roman"/>
          <w:sz w:val="20"/>
          <w:szCs w:val="20"/>
        </w:rPr>
        <w:t>ed</w:t>
      </w:r>
      <w:r w:rsidRPr="001C2495">
        <w:rPr>
          <w:rFonts w:ascii="Times New Roman" w:hAnsi="Times New Roman" w:cs="Times New Roman"/>
          <w:sz w:val="20"/>
          <w:szCs w:val="20"/>
        </w:rPr>
        <w:t xml:space="preserve"> to arrive at the correct </w:t>
      </w:r>
      <w:r w:rsidRPr="001C2495">
        <w:rPr>
          <w:rFonts w:ascii="Times New Roman" w:hAnsi="Times New Roman" w:cs="Times New Roman"/>
          <w:sz w:val="20"/>
          <w:szCs w:val="20"/>
        </w:rPr>
        <w:sym w:font="Symbol" w:char="F06C"/>
      </w:r>
      <w:r w:rsidR="004D5934" w:rsidRPr="004D5934">
        <w:rPr>
          <w:rFonts w:ascii="Times New Roman" w:hAnsi="Times New Roman" w:cs="Times New Roman"/>
          <w:sz w:val="20"/>
          <w:szCs w:val="20"/>
          <w:vertAlign w:val="subscript"/>
        </w:rPr>
        <w:t xml:space="preserve"> </w:t>
      </w:r>
      <w:r w:rsidR="004D5934" w:rsidRPr="001C2495">
        <w:rPr>
          <w:rFonts w:ascii="Times New Roman" w:hAnsi="Times New Roman" w:cs="Times New Roman"/>
          <w:sz w:val="20"/>
          <w:szCs w:val="20"/>
          <w:vertAlign w:val="subscript"/>
        </w:rPr>
        <w:t>max</w:t>
      </w:r>
      <w:r w:rsidRPr="001C2495">
        <w:rPr>
          <w:rFonts w:ascii="Times New Roman" w:hAnsi="Times New Roman" w:cs="Times New Roman"/>
          <w:sz w:val="20"/>
          <w:szCs w:val="20"/>
        </w:rPr>
        <w:t xml:space="preserve"> values due to algebra errors, </w:t>
      </w:r>
      <w:r w:rsidR="004D5934">
        <w:rPr>
          <w:rFonts w:ascii="Times New Roman" w:hAnsi="Times New Roman" w:cs="Times New Roman"/>
          <w:sz w:val="20"/>
          <w:szCs w:val="20"/>
        </w:rPr>
        <w:t xml:space="preserve">or </w:t>
      </w:r>
      <w:r w:rsidRPr="001C2495">
        <w:rPr>
          <w:rFonts w:ascii="Times New Roman" w:hAnsi="Times New Roman" w:cs="Times New Roman"/>
          <w:sz w:val="20"/>
          <w:szCs w:val="20"/>
        </w:rPr>
        <w:t xml:space="preserve">calculator errors related to exponents, </w:t>
      </w:r>
      <w:r w:rsidR="004D5934">
        <w:rPr>
          <w:rFonts w:ascii="Times New Roman" w:hAnsi="Times New Roman" w:cs="Times New Roman"/>
          <w:sz w:val="20"/>
          <w:szCs w:val="20"/>
        </w:rPr>
        <w:t>or</w:t>
      </w:r>
      <w:r w:rsidRPr="001C2495">
        <w:rPr>
          <w:rFonts w:ascii="Times New Roman" w:hAnsi="Times New Roman" w:cs="Times New Roman"/>
          <w:sz w:val="20"/>
          <w:szCs w:val="20"/>
        </w:rPr>
        <w:t xml:space="preserve"> transcription errors. </w:t>
      </w:r>
    </w:p>
    <w:p w14:paraId="71D4E99B" w14:textId="77777777" w:rsidR="00354672" w:rsidRPr="001C2495" w:rsidRDefault="00354672" w:rsidP="00354672">
      <w:pPr>
        <w:spacing w:line="360" w:lineRule="auto"/>
        <w:ind w:firstLine="340"/>
        <w:rPr>
          <w:rFonts w:ascii="Times New Roman" w:hAnsi="Times New Roman" w:cs="Times New Roman"/>
          <w:sz w:val="20"/>
          <w:szCs w:val="20"/>
        </w:rPr>
      </w:pPr>
      <w:r w:rsidRPr="001C2495">
        <w:rPr>
          <w:rFonts w:ascii="Times New Roman" w:hAnsi="Times New Roman" w:cs="Times New Roman"/>
          <w:sz w:val="20"/>
          <w:szCs w:val="20"/>
        </w:rPr>
        <w:t xml:space="preserve">Assuming that the spectra are due to promotion of an electron from the HOMO to LUMO gives </w:t>
      </w:r>
      <w:r w:rsidRPr="001C2495">
        <w:rPr>
          <w:rFonts w:ascii="Times New Roman" w:hAnsi="Times New Roman" w:cs="Times New Roman"/>
          <w:sz w:val="20"/>
          <w:szCs w:val="20"/>
        </w:rPr>
        <w:sym w:font="Symbol" w:char="F06C"/>
      </w:r>
      <w:r w:rsidRPr="001C2495">
        <w:rPr>
          <w:rFonts w:ascii="Times New Roman" w:hAnsi="Times New Roman" w:cs="Times New Roman"/>
          <w:sz w:val="20"/>
          <w:szCs w:val="20"/>
          <w:vertAlign w:val="subscript"/>
        </w:rPr>
        <w:t>max</w:t>
      </w:r>
      <w:r w:rsidRPr="001C2495">
        <w:rPr>
          <w:rFonts w:ascii="Times New Roman" w:hAnsi="Times New Roman" w:cs="Times New Roman"/>
          <w:sz w:val="20"/>
          <w:szCs w:val="20"/>
        </w:rPr>
        <w:t xml:space="preserve"> values of 465 nm and 258 nm for CV and CVOH, respectively. The experimental values are 590 nm and 280 nm.. A higher level of theory (TDDFT with M06-2X/def2-TZVP) is worse at 440 nm. </w:t>
      </w:r>
    </w:p>
    <w:p w14:paraId="1012D194" w14:textId="5EDE5FDF" w:rsidR="00354672" w:rsidRPr="001C2495" w:rsidRDefault="00354672" w:rsidP="00354672">
      <w:pPr>
        <w:spacing w:line="360" w:lineRule="auto"/>
        <w:ind w:firstLine="340"/>
        <w:rPr>
          <w:rFonts w:ascii="Times New Roman" w:hAnsi="Times New Roman" w:cs="Times New Roman"/>
          <w:sz w:val="20"/>
          <w:szCs w:val="20"/>
        </w:rPr>
      </w:pPr>
      <w:r w:rsidRPr="001C2495">
        <w:rPr>
          <w:rFonts w:ascii="Times New Roman" w:hAnsi="Times New Roman" w:cs="Times New Roman"/>
          <w:i/>
          <w:iCs/>
          <w:sz w:val="20"/>
          <w:szCs w:val="20"/>
        </w:rPr>
        <w:t>Computational chemistry</w:t>
      </w:r>
      <w:r w:rsidRPr="001C2495">
        <w:rPr>
          <w:rFonts w:ascii="Times New Roman" w:hAnsi="Times New Roman" w:cs="Times New Roman"/>
          <w:sz w:val="20"/>
          <w:szCs w:val="20"/>
        </w:rPr>
        <w:t xml:space="preserve">. </w:t>
      </w:r>
      <w:r w:rsidR="00870305">
        <w:rPr>
          <w:rFonts w:ascii="Times New Roman" w:hAnsi="Times New Roman" w:cs="Times New Roman"/>
          <w:sz w:val="20"/>
          <w:szCs w:val="20"/>
        </w:rPr>
        <w:t xml:space="preserve">The aim of this lab </w:t>
      </w:r>
      <w:proofErr w:type="gramStart"/>
      <w:r w:rsidR="00870305">
        <w:rPr>
          <w:rFonts w:ascii="Times New Roman" w:hAnsi="Times New Roman" w:cs="Times New Roman"/>
          <w:sz w:val="20"/>
          <w:szCs w:val="20"/>
        </w:rPr>
        <w:t>to</w:t>
      </w:r>
      <w:proofErr w:type="gramEnd"/>
      <w:r w:rsidR="00870305">
        <w:rPr>
          <w:rFonts w:ascii="Times New Roman" w:hAnsi="Times New Roman" w:cs="Times New Roman"/>
          <w:sz w:val="20"/>
          <w:szCs w:val="20"/>
        </w:rPr>
        <w:t xml:space="preserve"> show students how to carry out basic quantum theory </w:t>
      </w:r>
      <w:proofErr w:type="gramStart"/>
      <w:r w:rsidR="00870305">
        <w:rPr>
          <w:rFonts w:ascii="Times New Roman" w:hAnsi="Times New Roman" w:cs="Times New Roman"/>
          <w:sz w:val="20"/>
          <w:szCs w:val="20"/>
        </w:rPr>
        <w:t>calculations, yet</w:t>
      </w:r>
      <w:proofErr w:type="gramEnd"/>
      <w:r w:rsidR="00870305">
        <w:rPr>
          <w:rFonts w:ascii="Times New Roman" w:hAnsi="Times New Roman" w:cs="Times New Roman"/>
          <w:sz w:val="20"/>
          <w:szCs w:val="20"/>
        </w:rPr>
        <w:t xml:space="preserve"> include some shortcuts in order to keep the time required within one lab period. I</w:t>
      </w:r>
      <w:r w:rsidRPr="001C2495">
        <w:rPr>
          <w:rFonts w:ascii="Times New Roman" w:hAnsi="Times New Roman" w:cs="Times New Roman"/>
          <w:sz w:val="20"/>
          <w:szCs w:val="20"/>
        </w:rPr>
        <w:t>t is still necessary for students to do a basic WebMO+ORCA calculation. In theory this would enable students to use WebMO and ORCA (or other comput</w:t>
      </w:r>
      <w:r w:rsidR="00A4569F">
        <w:rPr>
          <w:rFonts w:ascii="Times New Roman" w:hAnsi="Times New Roman" w:cs="Times New Roman"/>
          <w:sz w:val="20"/>
          <w:szCs w:val="20"/>
        </w:rPr>
        <w:t>ational</w:t>
      </w:r>
      <w:r w:rsidRPr="001C2495">
        <w:rPr>
          <w:rFonts w:ascii="Times New Roman" w:hAnsi="Times New Roman" w:cs="Times New Roman"/>
          <w:sz w:val="20"/>
          <w:szCs w:val="20"/>
        </w:rPr>
        <w:t xml:space="preserve"> engines) in future chemistry classes, or projects. </w:t>
      </w:r>
      <w:r w:rsidR="00A4569F">
        <w:rPr>
          <w:rFonts w:ascii="Times New Roman" w:hAnsi="Times New Roman" w:cs="Times New Roman"/>
          <w:sz w:val="20"/>
          <w:szCs w:val="20"/>
        </w:rPr>
        <w:t>Our</w:t>
      </w:r>
      <w:r w:rsidRPr="001C2495">
        <w:rPr>
          <w:rFonts w:ascii="Times New Roman" w:hAnsi="Times New Roman" w:cs="Times New Roman"/>
          <w:sz w:val="20"/>
          <w:szCs w:val="20"/>
        </w:rPr>
        <w:t xml:space="preserve">WebMO site is available </w:t>
      </w:r>
      <w:r w:rsidR="00A4569F">
        <w:rPr>
          <w:rFonts w:ascii="Times New Roman" w:hAnsi="Times New Roman" w:cs="Times New Roman"/>
          <w:sz w:val="20"/>
          <w:szCs w:val="20"/>
        </w:rPr>
        <w:t>throughout the semester</w:t>
      </w:r>
      <w:r w:rsidR="00870305">
        <w:rPr>
          <w:rFonts w:ascii="Times New Roman" w:hAnsi="Times New Roman" w:cs="Times New Roman"/>
          <w:sz w:val="20"/>
          <w:szCs w:val="20"/>
        </w:rPr>
        <w:t>, which</w:t>
      </w:r>
      <w:r w:rsidR="00A4569F">
        <w:rPr>
          <w:rFonts w:ascii="Times New Roman" w:hAnsi="Times New Roman" w:cs="Times New Roman"/>
          <w:sz w:val="20"/>
          <w:szCs w:val="20"/>
        </w:rPr>
        <w:t xml:space="preserve"> allow</w:t>
      </w:r>
      <w:r w:rsidR="00870305">
        <w:rPr>
          <w:rFonts w:ascii="Times New Roman" w:hAnsi="Times New Roman" w:cs="Times New Roman"/>
          <w:sz w:val="20"/>
          <w:szCs w:val="20"/>
        </w:rPr>
        <w:t>s</w:t>
      </w:r>
      <w:r w:rsidRPr="001C2495">
        <w:rPr>
          <w:rFonts w:ascii="Times New Roman" w:hAnsi="Times New Roman" w:cs="Times New Roman"/>
          <w:sz w:val="20"/>
          <w:szCs w:val="20"/>
        </w:rPr>
        <w:t xml:space="preserve"> students to log on any time, build or import molecule</w:t>
      </w:r>
      <w:r w:rsidR="00A4569F">
        <w:rPr>
          <w:rFonts w:ascii="Times New Roman" w:hAnsi="Times New Roman" w:cs="Times New Roman"/>
          <w:sz w:val="20"/>
          <w:szCs w:val="20"/>
        </w:rPr>
        <w:t>s</w:t>
      </w:r>
      <w:r w:rsidRPr="001C2495">
        <w:rPr>
          <w:rFonts w:ascii="Times New Roman" w:hAnsi="Times New Roman" w:cs="Times New Roman"/>
          <w:sz w:val="20"/>
          <w:szCs w:val="20"/>
        </w:rPr>
        <w:t xml:space="preserve">, and carry out a </w:t>
      </w:r>
      <w:proofErr w:type="gramStart"/>
      <w:r w:rsidRPr="001C2495">
        <w:rPr>
          <w:rFonts w:ascii="Times New Roman" w:hAnsi="Times New Roman" w:cs="Times New Roman"/>
          <w:sz w:val="20"/>
          <w:szCs w:val="20"/>
        </w:rPr>
        <w:t>simple calculation</w:t>
      </w:r>
      <w:r w:rsidR="00A4569F">
        <w:rPr>
          <w:rFonts w:ascii="Times New Roman" w:hAnsi="Times New Roman" w:cs="Times New Roman"/>
          <w:sz w:val="20"/>
          <w:szCs w:val="20"/>
        </w:rPr>
        <w:t>s</w:t>
      </w:r>
      <w:proofErr w:type="gramEnd"/>
      <w:r w:rsidRPr="001C2495">
        <w:rPr>
          <w:rFonts w:ascii="Times New Roman" w:hAnsi="Times New Roman" w:cs="Times New Roman"/>
          <w:sz w:val="20"/>
          <w:szCs w:val="20"/>
        </w:rPr>
        <w:t xml:space="preserve">. </w:t>
      </w:r>
    </w:p>
    <w:p w14:paraId="79E58C97" w14:textId="6B99A9A0" w:rsidR="00A34A7F" w:rsidRPr="00054CD2" w:rsidRDefault="00354672" w:rsidP="00A34A7F">
      <w:pPr>
        <w:pStyle w:val="Heading2"/>
        <w:rPr>
          <w:sz w:val="24"/>
          <w:szCs w:val="24"/>
        </w:rPr>
      </w:pPr>
      <w:r w:rsidRPr="00054CD2">
        <w:rPr>
          <w:sz w:val="24"/>
          <w:szCs w:val="24"/>
        </w:rPr>
        <w:t xml:space="preserve">JSmol INTERACTIVE WEBPAGES </w:t>
      </w:r>
    </w:p>
    <w:p w14:paraId="14141356" w14:textId="46BA0214" w:rsidR="00A02DB3" w:rsidRPr="00054CD2" w:rsidRDefault="0023115A" w:rsidP="00164A1F">
      <w:pPr>
        <w:spacing w:line="360" w:lineRule="auto"/>
        <w:ind w:firstLine="340"/>
        <w:rPr>
          <w:rFonts w:ascii="Times New Roman" w:hAnsi="Times New Roman" w:cs="Times New Roman"/>
          <w:sz w:val="20"/>
          <w:szCs w:val="20"/>
        </w:rPr>
      </w:pPr>
      <w:r w:rsidRPr="00054CD2">
        <w:rPr>
          <w:rFonts w:ascii="Times New Roman" w:hAnsi="Times New Roman" w:cs="Times New Roman"/>
          <w:sz w:val="20"/>
          <w:szCs w:val="20"/>
        </w:rPr>
        <w:t>In our experience, s</w:t>
      </w:r>
      <w:r w:rsidR="00746683" w:rsidRPr="00054CD2">
        <w:rPr>
          <w:rFonts w:ascii="Times New Roman" w:hAnsi="Times New Roman" w:cs="Times New Roman"/>
          <w:sz w:val="20"/>
          <w:szCs w:val="20"/>
        </w:rPr>
        <w:t xml:space="preserve">tudents </w:t>
      </w:r>
      <w:r w:rsidRPr="00054CD2">
        <w:rPr>
          <w:rFonts w:ascii="Times New Roman" w:hAnsi="Times New Roman" w:cs="Times New Roman"/>
          <w:sz w:val="20"/>
          <w:szCs w:val="20"/>
        </w:rPr>
        <w:t xml:space="preserve">encounter </w:t>
      </w:r>
      <w:r w:rsidR="006C0102" w:rsidRPr="00054CD2">
        <w:rPr>
          <w:rFonts w:ascii="Times New Roman" w:hAnsi="Times New Roman" w:cs="Times New Roman"/>
          <w:sz w:val="20"/>
          <w:szCs w:val="20"/>
        </w:rPr>
        <w:t xml:space="preserve">various </w:t>
      </w:r>
      <w:r w:rsidRPr="00054CD2">
        <w:rPr>
          <w:rFonts w:ascii="Times New Roman" w:hAnsi="Times New Roman" w:cs="Times New Roman"/>
          <w:sz w:val="20"/>
          <w:szCs w:val="20"/>
        </w:rPr>
        <w:t xml:space="preserve">difficulties with molecular modeling software </w:t>
      </w:r>
      <w:r w:rsidR="006C0102" w:rsidRPr="00054CD2">
        <w:rPr>
          <w:rFonts w:ascii="Times New Roman" w:hAnsi="Times New Roman" w:cs="Times New Roman"/>
          <w:sz w:val="20"/>
          <w:szCs w:val="20"/>
        </w:rPr>
        <w:t xml:space="preserve">especially </w:t>
      </w:r>
      <w:r w:rsidRPr="00054CD2">
        <w:rPr>
          <w:rFonts w:ascii="Times New Roman" w:hAnsi="Times New Roman" w:cs="Times New Roman"/>
          <w:sz w:val="20"/>
          <w:szCs w:val="20"/>
        </w:rPr>
        <w:t xml:space="preserve">when </w:t>
      </w:r>
      <w:r w:rsidR="006C0102" w:rsidRPr="00054CD2">
        <w:rPr>
          <w:rFonts w:ascii="Times New Roman" w:hAnsi="Times New Roman" w:cs="Times New Roman"/>
          <w:sz w:val="20"/>
          <w:szCs w:val="20"/>
        </w:rPr>
        <w:t>they must build and optimize a molecule</w:t>
      </w:r>
      <w:r w:rsidR="00960632" w:rsidRPr="00054CD2">
        <w:rPr>
          <w:rFonts w:ascii="Times New Roman" w:hAnsi="Times New Roman" w:cs="Times New Roman"/>
          <w:sz w:val="20"/>
          <w:szCs w:val="20"/>
        </w:rPr>
        <w:t xml:space="preserve"> prior to getting the “answer</w:t>
      </w:r>
      <w:r w:rsidR="00AB0DAB" w:rsidRPr="00054CD2">
        <w:rPr>
          <w:rFonts w:ascii="Times New Roman" w:hAnsi="Times New Roman" w:cs="Times New Roman"/>
          <w:sz w:val="20"/>
          <w:szCs w:val="20"/>
        </w:rPr>
        <w:t>.”</w:t>
      </w:r>
      <w:r w:rsidRPr="00054CD2">
        <w:rPr>
          <w:rFonts w:ascii="Times New Roman" w:hAnsi="Times New Roman" w:cs="Times New Roman"/>
          <w:sz w:val="20"/>
          <w:szCs w:val="20"/>
        </w:rPr>
        <w:t xml:space="preserve"> </w:t>
      </w:r>
      <w:r w:rsidR="00F64498" w:rsidRPr="00054CD2">
        <w:rPr>
          <w:rFonts w:ascii="Times New Roman" w:hAnsi="Times New Roman" w:cs="Times New Roman"/>
          <w:sz w:val="20"/>
          <w:szCs w:val="20"/>
        </w:rPr>
        <w:t>For example,</w:t>
      </w:r>
      <w:r w:rsidR="006C0102" w:rsidRPr="00054CD2">
        <w:rPr>
          <w:rFonts w:ascii="Times New Roman" w:hAnsi="Times New Roman" w:cs="Times New Roman"/>
          <w:sz w:val="20"/>
          <w:szCs w:val="20"/>
        </w:rPr>
        <w:t xml:space="preserve"> WebMO</w:t>
      </w:r>
      <w:r w:rsidR="00E1731E" w:rsidRPr="00054CD2">
        <w:rPr>
          <w:rFonts w:ascii="Times New Roman" w:hAnsi="Times New Roman" w:cs="Times New Roman"/>
          <w:sz w:val="20"/>
          <w:szCs w:val="20"/>
        </w:rPr>
        <w:t xml:space="preserve">’s Cleanup button </w:t>
      </w:r>
      <w:r w:rsidR="006C0102" w:rsidRPr="00054CD2">
        <w:rPr>
          <w:rFonts w:ascii="Times New Roman" w:hAnsi="Times New Roman" w:cs="Times New Roman"/>
          <w:sz w:val="20"/>
          <w:szCs w:val="20"/>
        </w:rPr>
        <w:t xml:space="preserve">places hydrogens on </w:t>
      </w:r>
      <w:r w:rsidR="00F64498" w:rsidRPr="00054CD2">
        <w:rPr>
          <w:rFonts w:ascii="Times New Roman" w:hAnsi="Times New Roman" w:cs="Times New Roman"/>
          <w:sz w:val="20"/>
          <w:szCs w:val="20"/>
        </w:rPr>
        <w:t xml:space="preserve">any </w:t>
      </w:r>
      <w:r w:rsidR="006C0102" w:rsidRPr="00054CD2">
        <w:rPr>
          <w:rFonts w:ascii="Times New Roman" w:hAnsi="Times New Roman" w:cs="Times New Roman"/>
          <w:sz w:val="20"/>
          <w:szCs w:val="20"/>
        </w:rPr>
        <w:t>atom</w:t>
      </w:r>
      <w:r w:rsidR="00F64498" w:rsidRPr="00054CD2">
        <w:rPr>
          <w:rFonts w:ascii="Times New Roman" w:hAnsi="Times New Roman" w:cs="Times New Roman"/>
          <w:sz w:val="20"/>
          <w:szCs w:val="20"/>
        </w:rPr>
        <w:t xml:space="preserve"> that does not have</w:t>
      </w:r>
      <w:r w:rsidR="006C0102" w:rsidRPr="00054CD2">
        <w:rPr>
          <w:rFonts w:ascii="Times New Roman" w:hAnsi="Times New Roman" w:cs="Times New Roman"/>
          <w:sz w:val="20"/>
          <w:szCs w:val="20"/>
        </w:rPr>
        <w:t xml:space="preserve"> a full set of bonds</w:t>
      </w:r>
      <w:r w:rsidR="00960632" w:rsidRPr="00054CD2">
        <w:rPr>
          <w:rFonts w:ascii="Times New Roman" w:hAnsi="Times New Roman" w:cs="Times New Roman"/>
          <w:sz w:val="20"/>
          <w:szCs w:val="20"/>
        </w:rPr>
        <w:t>; this is a problem if the correct Lewis structure is not drawn</w:t>
      </w:r>
      <w:r w:rsidR="006C0102" w:rsidRPr="00054CD2">
        <w:rPr>
          <w:rFonts w:ascii="Times New Roman" w:hAnsi="Times New Roman" w:cs="Times New Roman"/>
          <w:sz w:val="20"/>
          <w:szCs w:val="20"/>
        </w:rPr>
        <w:t xml:space="preserve">. </w:t>
      </w:r>
      <w:r w:rsidR="00F64498" w:rsidRPr="00054CD2">
        <w:rPr>
          <w:rFonts w:ascii="Times New Roman" w:hAnsi="Times New Roman" w:cs="Times New Roman"/>
          <w:sz w:val="20"/>
          <w:szCs w:val="20"/>
        </w:rPr>
        <w:t>O</w:t>
      </w:r>
      <w:r w:rsidR="00960632" w:rsidRPr="00054CD2">
        <w:rPr>
          <w:rFonts w:ascii="Times New Roman" w:hAnsi="Times New Roman" w:cs="Times New Roman"/>
          <w:sz w:val="20"/>
          <w:szCs w:val="20"/>
        </w:rPr>
        <w:t>ptimizing</w:t>
      </w:r>
      <w:r w:rsidR="006C0102" w:rsidRPr="00054CD2">
        <w:rPr>
          <w:rFonts w:ascii="Times New Roman" w:hAnsi="Times New Roman" w:cs="Times New Roman"/>
          <w:sz w:val="20"/>
          <w:szCs w:val="20"/>
        </w:rPr>
        <w:t xml:space="preserve"> </w:t>
      </w:r>
      <w:r w:rsidR="00960632" w:rsidRPr="00054CD2">
        <w:rPr>
          <w:rFonts w:ascii="Times New Roman" w:hAnsi="Times New Roman" w:cs="Times New Roman"/>
          <w:sz w:val="20"/>
          <w:szCs w:val="20"/>
        </w:rPr>
        <w:t>the</w:t>
      </w:r>
      <w:r w:rsidR="006C0102" w:rsidRPr="00054CD2">
        <w:rPr>
          <w:rFonts w:ascii="Times New Roman" w:hAnsi="Times New Roman" w:cs="Times New Roman"/>
          <w:sz w:val="20"/>
          <w:szCs w:val="20"/>
        </w:rPr>
        <w:t xml:space="preserve"> structure</w:t>
      </w:r>
      <w:r w:rsidR="00960632" w:rsidRPr="00054CD2">
        <w:rPr>
          <w:rFonts w:ascii="Times New Roman" w:hAnsi="Times New Roman" w:cs="Times New Roman"/>
          <w:sz w:val="20"/>
          <w:szCs w:val="20"/>
        </w:rPr>
        <w:t xml:space="preserve"> </w:t>
      </w:r>
      <w:r w:rsidR="00F64498" w:rsidRPr="00054CD2">
        <w:rPr>
          <w:rFonts w:ascii="Times New Roman" w:hAnsi="Times New Roman" w:cs="Times New Roman"/>
          <w:sz w:val="20"/>
          <w:szCs w:val="20"/>
        </w:rPr>
        <w:t xml:space="preserve">once it is built </w:t>
      </w:r>
      <w:r w:rsidR="006C0102" w:rsidRPr="00054CD2">
        <w:rPr>
          <w:rFonts w:ascii="Times New Roman" w:hAnsi="Times New Roman" w:cs="Times New Roman"/>
          <w:sz w:val="20"/>
          <w:szCs w:val="20"/>
        </w:rPr>
        <w:t>may require</w:t>
      </w:r>
      <w:r w:rsidR="00960632" w:rsidRPr="00054CD2">
        <w:rPr>
          <w:rFonts w:ascii="Times New Roman" w:hAnsi="Times New Roman" w:cs="Times New Roman"/>
          <w:sz w:val="20"/>
          <w:szCs w:val="20"/>
        </w:rPr>
        <w:t xml:space="preserve"> many minutes, and even then </w:t>
      </w:r>
      <w:r w:rsidR="00F64498" w:rsidRPr="00054CD2">
        <w:rPr>
          <w:rFonts w:ascii="Times New Roman" w:hAnsi="Times New Roman" w:cs="Times New Roman"/>
          <w:sz w:val="20"/>
          <w:szCs w:val="20"/>
        </w:rPr>
        <w:t>it</w:t>
      </w:r>
      <w:r w:rsidR="00960632" w:rsidRPr="00054CD2">
        <w:rPr>
          <w:rFonts w:ascii="Times New Roman" w:hAnsi="Times New Roman" w:cs="Times New Roman"/>
          <w:sz w:val="20"/>
          <w:szCs w:val="20"/>
        </w:rPr>
        <w:t xml:space="preserve"> may </w:t>
      </w:r>
      <w:r w:rsidR="00F64498" w:rsidRPr="00054CD2">
        <w:rPr>
          <w:rFonts w:ascii="Times New Roman" w:hAnsi="Times New Roman" w:cs="Times New Roman"/>
          <w:sz w:val="20"/>
          <w:szCs w:val="20"/>
        </w:rPr>
        <w:t xml:space="preserve">arrive at </w:t>
      </w:r>
      <w:r w:rsidR="00960632" w:rsidRPr="00054CD2">
        <w:rPr>
          <w:rFonts w:ascii="Times New Roman" w:hAnsi="Times New Roman" w:cs="Times New Roman"/>
          <w:sz w:val="20"/>
          <w:szCs w:val="20"/>
        </w:rPr>
        <w:t xml:space="preserve">an incorrect isomer or conformer. </w:t>
      </w:r>
      <w:r w:rsidR="00F50EF0" w:rsidRPr="00054CD2">
        <w:rPr>
          <w:rFonts w:ascii="Times New Roman" w:hAnsi="Times New Roman" w:cs="Times New Roman"/>
          <w:sz w:val="20"/>
          <w:szCs w:val="20"/>
        </w:rPr>
        <w:t>A</w:t>
      </w:r>
      <w:r w:rsidR="00960632" w:rsidRPr="00054CD2">
        <w:rPr>
          <w:rFonts w:ascii="Times New Roman" w:hAnsi="Times New Roman" w:cs="Times New Roman"/>
          <w:sz w:val="20"/>
          <w:szCs w:val="20"/>
        </w:rPr>
        <w:t xml:space="preserve"> work</w:t>
      </w:r>
      <w:r w:rsidR="00453989" w:rsidRPr="00054CD2">
        <w:rPr>
          <w:rFonts w:ascii="Times New Roman" w:hAnsi="Times New Roman" w:cs="Times New Roman"/>
          <w:sz w:val="20"/>
          <w:szCs w:val="20"/>
        </w:rPr>
        <w:t>-</w:t>
      </w:r>
      <w:r w:rsidR="00960632" w:rsidRPr="00054CD2">
        <w:rPr>
          <w:rFonts w:ascii="Times New Roman" w:hAnsi="Times New Roman" w:cs="Times New Roman"/>
          <w:sz w:val="20"/>
          <w:szCs w:val="20"/>
        </w:rPr>
        <w:t xml:space="preserve">around </w:t>
      </w:r>
      <w:r w:rsidR="002C4021" w:rsidRPr="00054CD2">
        <w:rPr>
          <w:rFonts w:ascii="Times New Roman" w:hAnsi="Times New Roman" w:cs="Times New Roman"/>
          <w:sz w:val="20"/>
          <w:szCs w:val="20"/>
        </w:rPr>
        <w:t xml:space="preserve">to </w:t>
      </w:r>
      <w:r w:rsidR="00960632" w:rsidRPr="00054CD2">
        <w:rPr>
          <w:rFonts w:ascii="Times New Roman" w:hAnsi="Times New Roman" w:cs="Times New Roman"/>
          <w:sz w:val="20"/>
          <w:szCs w:val="20"/>
        </w:rPr>
        <w:t xml:space="preserve">provide the structures in </w:t>
      </w:r>
      <w:r w:rsidR="00305574" w:rsidRPr="00054CD2">
        <w:rPr>
          <w:rFonts w:ascii="Times New Roman" w:hAnsi="Times New Roman" w:cs="Times New Roman"/>
          <w:sz w:val="20"/>
          <w:szCs w:val="20"/>
        </w:rPr>
        <w:t xml:space="preserve">easy-to-understand graphical format that can be directly imported into the WebMO workspace. A </w:t>
      </w:r>
      <w:r w:rsidR="00453989" w:rsidRPr="00054CD2">
        <w:rPr>
          <w:rFonts w:ascii="Times New Roman" w:hAnsi="Times New Roman" w:cs="Times New Roman"/>
          <w:sz w:val="20"/>
          <w:szCs w:val="20"/>
        </w:rPr>
        <w:t>2-min</w:t>
      </w:r>
      <w:r w:rsidR="00305574" w:rsidRPr="00054CD2">
        <w:rPr>
          <w:rFonts w:ascii="Times New Roman" w:hAnsi="Times New Roman" w:cs="Times New Roman"/>
          <w:sz w:val="20"/>
          <w:szCs w:val="20"/>
        </w:rPr>
        <w:t xml:space="preserve"> energy calculation then provides relevant details such as energy content, charge distribution, and bond distances. ORCA </w:t>
      </w:r>
      <w:r w:rsidR="00453989" w:rsidRPr="00054CD2">
        <w:rPr>
          <w:rFonts w:ascii="Times New Roman" w:hAnsi="Times New Roman" w:cs="Times New Roman"/>
          <w:sz w:val="20"/>
          <w:szCs w:val="20"/>
        </w:rPr>
        <w:t>also calculates</w:t>
      </w:r>
      <w:r w:rsidR="00305574" w:rsidRPr="00054CD2">
        <w:rPr>
          <w:rFonts w:ascii="Times New Roman" w:hAnsi="Times New Roman" w:cs="Times New Roman"/>
          <w:sz w:val="20"/>
          <w:szCs w:val="20"/>
        </w:rPr>
        <w:t xml:space="preserve"> molecular orbital energies and spatial distributions.</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&lt;EndNote&gt;&lt;Cite&gt;&lt;Author&gt;Neese&lt;/Author&gt;&lt;Year&gt;2022&lt;/Year&gt;&lt;RecNum&gt;104&lt;/RecNum&gt;&lt;DisplayText&gt;&lt;style face="superscript"&gt;37&lt;/style&gt;&lt;/DisplayText&gt;&lt;record&gt;&lt;rec-number&gt;104&lt;/rec-number&gt;&lt;foreign-keys&gt;&lt;key app="EN" db-id="90px0f5wdvs924epr2apvvx0frptvpzr99wd" timestamp="1731310136"&gt;104&lt;/key&gt;&lt;/foreign-keys&gt;&lt;ref-type name="Journal Article"&gt;17&lt;/ref-type&gt;&lt;contributors&gt;&lt;authors&gt;&lt;author&gt;Frank Neese&lt;/author&gt;&lt;/authors&gt;&lt;/contributors&gt;&lt;titles&gt;&lt;title&gt;Software update: the ORCA program system, version 5.0&lt;/title&gt;&lt;secondary-title&gt;WIRES Comput. Molec. Sci.&lt;/secondary-title&gt;&lt;/titles&gt;&lt;pages&gt;e1606&lt;/pages&gt;&lt;volume&gt;12&lt;/volume&gt;&lt;number&gt;1&lt;/number&gt;&lt;dates&gt;&lt;year&gt;2022&lt;/year&gt;&lt;/dates&gt;&lt;urls&gt;&lt;/urls&gt;&lt;electronic-resource-num&gt;doi.org/10.1002/wcms.1606&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37</w:t>
      </w:r>
      <w:r w:rsidR="003B2189">
        <w:rPr>
          <w:rFonts w:ascii="Times New Roman" w:hAnsi="Times New Roman" w:cs="Times New Roman"/>
          <w:sz w:val="20"/>
          <w:szCs w:val="20"/>
        </w:rPr>
        <w:fldChar w:fldCharType="end"/>
      </w:r>
      <w:r w:rsidR="00305574" w:rsidRPr="00054CD2">
        <w:rPr>
          <w:rFonts w:ascii="Times New Roman" w:hAnsi="Times New Roman" w:cs="Times New Roman"/>
          <w:sz w:val="20"/>
          <w:szCs w:val="20"/>
        </w:rPr>
        <w:t xml:space="preserve"> </w:t>
      </w:r>
    </w:p>
    <w:p w14:paraId="486710B2" w14:textId="19093A63" w:rsidR="002C4021" w:rsidRPr="00054CD2" w:rsidRDefault="00305574" w:rsidP="00164A1F">
      <w:pPr>
        <w:spacing w:line="360" w:lineRule="auto"/>
        <w:ind w:firstLine="340"/>
        <w:rPr>
          <w:rFonts w:ascii="Times New Roman" w:hAnsi="Times New Roman" w:cs="Times New Roman"/>
          <w:sz w:val="20"/>
          <w:szCs w:val="20"/>
        </w:rPr>
      </w:pPr>
      <w:r w:rsidRPr="00054CD2">
        <w:rPr>
          <w:rFonts w:ascii="Times New Roman" w:hAnsi="Times New Roman" w:cs="Times New Roman"/>
          <w:sz w:val="20"/>
          <w:szCs w:val="20"/>
        </w:rPr>
        <w:t xml:space="preserve">Fig. 2 shows two </w:t>
      </w:r>
      <w:r w:rsidR="007C4803" w:rsidRPr="00054CD2">
        <w:rPr>
          <w:rFonts w:ascii="Times New Roman" w:hAnsi="Times New Roman" w:cs="Times New Roman"/>
          <w:sz w:val="20"/>
          <w:szCs w:val="20"/>
        </w:rPr>
        <w:t xml:space="preserve">of the </w:t>
      </w:r>
      <w:r w:rsidRPr="00054CD2">
        <w:rPr>
          <w:rFonts w:ascii="Times New Roman" w:hAnsi="Times New Roman" w:cs="Times New Roman"/>
          <w:sz w:val="20"/>
          <w:szCs w:val="20"/>
        </w:rPr>
        <w:t>pages</w:t>
      </w:r>
      <w:r w:rsidR="00587813" w:rsidRPr="00054CD2">
        <w:rPr>
          <w:rFonts w:ascii="Times New Roman" w:hAnsi="Times New Roman" w:cs="Times New Roman"/>
          <w:sz w:val="20"/>
          <w:szCs w:val="20"/>
        </w:rPr>
        <w:t xml:space="preserve"> that introduce students to crystal violet quantum calculation</w:t>
      </w:r>
      <w:r w:rsidR="00F95484" w:rsidRPr="00054CD2">
        <w:rPr>
          <w:rFonts w:ascii="Times New Roman" w:hAnsi="Times New Roman" w:cs="Times New Roman"/>
          <w:sz w:val="20"/>
          <w:szCs w:val="20"/>
        </w:rPr>
        <w:t>s</w:t>
      </w:r>
      <w:r w:rsidR="007C4803" w:rsidRPr="00054CD2">
        <w:rPr>
          <w:rFonts w:ascii="Times New Roman" w:hAnsi="Times New Roman" w:cs="Times New Roman"/>
          <w:sz w:val="20"/>
          <w:szCs w:val="20"/>
        </w:rPr>
        <w:t>.</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&lt;EndNote&gt;&lt;Cite&gt;&lt;Author&gt;Keller&lt;/Author&gt;&lt;Year&gt;2024&lt;/Year&gt;&lt;RecNum&gt;101&lt;/RecNum&gt;&lt;DisplayText&gt;&lt;style face="superscript"&gt;35&lt;/style&gt;&lt;/DisplayText&gt;&lt;record&gt;&lt;rec-number&gt;101&lt;/rec-number&gt;&lt;foreign-keys&gt;&lt;key app="EN" db-id="90px0f5wdvs924epr2apvvx0frptvpzr99wd" timestamp="1731217719"&gt;101&lt;/key&gt;&lt;/foreign-keys&gt;&lt;ref-type name="Web Page"&gt;12&lt;/ref-type&gt;&lt;contributors&gt;&lt;authors&gt;&lt;author&gt;J. W. Keller&lt;/author&gt;&lt;/authors&gt;&lt;/contributors&gt;&lt;titles&gt;&lt;title&gt;Crystal Violet and Quantum Theory&lt;/title&gt;&lt;/titles&gt;&lt;volume&gt;2024&lt;/volume&gt;&lt;number&gt;Dec. 1, 2024&lt;/number&gt;&lt;dates&gt;&lt;year&gt;2024&lt;/year&gt;&lt;/dates&gt;&lt;publisher&gt;University of Alaska Fairbanks&lt;/publisher&gt;&lt;urls&gt;&lt;related-urls&gt;&lt;url&gt;https://chem4.cns.uaf.edu/cv-orca/&lt;/url&gt;&lt;/related-urls&gt;&lt;/urls&gt;&lt;/record&gt;&lt;/Cite&gt;&lt;/EndNote&gt;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35</w:t>
      </w:r>
      <w:r w:rsidR="003B2189">
        <w:rPr>
          <w:rFonts w:ascii="Times New Roman" w:hAnsi="Times New Roman" w:cs="Times New Roman"/>
          <w:sz w:val="20"/>
          <w:szCs w:val="20"/>
        </w:rPr>
        <w:fldChar w:fldCharType="end"/>
      </w:r>
      <w:r w:rsidR="007C4803" w:rsidRPr="00054CD2">
        <w:rPr>
          <w:rFonts w:ascii="Times New Roman" w:hAnsi="Times New Roman" w:cs="Times New Roman"/>
          <w:sz w:val="20"/>
          <w:szCs w:val="20"/>
        </w:rPr>
        <w:t xml:space="preserve">The index </w:t>
      </w:r>
      <w:r w:rsidRPr="00054CD2">
        <w:rPr>
          <w:rFonts w:ascii="Times New Roman" w:hAnsi="Times New Roman" w:cs="Times New Roman"/>
          <w:sz w:val="20"/>
          <w:szCs w:val="20"/>
        </w:rPr>
        <w:t xml:space="preserve">page (a) </w:t>
      </w:r>
      <w:r w:rsidR="007C4803" w:rsidRPr="00054CD2">
        <w:rPr>
          <w:rFonts w:ascii="Times New Roman" w:hAnsi="Times New Roman" w:cs="Times New Roman"/>
          <w:sz w:val="20"/>
          <w:szCs w:val="20"/>
        </w:rPr>
        <w:t xml:space="preserve">links to </w:t>
      </w:r>
      <w:r w:rsidR="00587813" w:rsidRPr="00054CD2">
        <w:rPr>
          <w:rFonts w:ascii="Times New Roman" w:hAnsi="Times New Roman" w:cs="Times New Roman"/>
          <w:sz w:val="20"/>
          <w:szCs w:val="20"/>
        </w:rPr>
        <w:t>sub-</w:t>
      </w:r>
      <w:r w:rsidR="007C4803" w:rsidRPr="00054CD2">
        <w:rPr>
          <w:rFonts w:ascii="Times New Roman" w:hAnsi="Times New Roman" w:cs="Times New Roman"/>
          <w:sz w:val="20"/>
          <w:szCs w:val="20"/>
        </w:rPr>
        <w:t xml:space="preserve">pages </w:t>
      </w:r>
      <w:r w:rsidR="00F95484" w:rsidRPr="00054CD2">
        <w:rPr>
          <w:rFonts w:ascii="Times New Roman" w:hAnsi="Times New Roman" w:cs="Times New Roman"/>
          <w:sz w:val="20"/>
          <w:szCs w:val="20"/>
        </w:rPr>
        <w:t>showing</w:t>
      </w:r>
      <w:r w:rsidR="007C4803" w:rsidRPr="00054CD2">
        <w:rPr>
          <w:rFonts w:ascii="Times New Roman" w:hAnsi="Times New Roman" w:cs="Times New Roman"/>
          <w:sz w:val="20"/>
          <w:szCs w:val="20"/>
        </w:rPr>
        <w:t xml:space="preserve"> the structures in Fig. 1. Right clicking </w:t>
      </w:r>
      <w:r w:rsidR="00F95484" w:rsidRPr="00054CD2">
        <w:rPr>
          <w:rFonts w:ascii="Times New Roman" w:hAnsi="Times New Roman" w:cs="Times New Roman"/>
          <w:sz w:val="20"/>
          <w:szCs w:val="20"/>
        </w:rPr>
        <w:t>one of the</w:t>
      </w:r>
      <w:r w:rsidR="00335C9B" w:rsidRPr="00054CD2">
        <w:rPr>
          <w:rFonts w:ascii="Times New Roman" w:hAnsi="Times New Roman" w:cs="Times New Roman"/>
          <w:sz w:val="20"/>
          <w:szCs w:val="20"/>
        </w:rPr>
        <w:t>se</w:t>
      </w:r>
      <w:r w:rsidR="00F95484" w:rsidRPr="00054CD2">
        <w:rPr>
          <w:rFonts w:ascii="Times New Roman" w:hAnsi="Times New Roman" w:cs="Times New Roman"/>
          <w:sz w:val="20"/>
          <w:szCs w:val="20"/>
        </w:rPr>
        <w:t xml:space="preserve"> pages </w:t>
      </w:r>
      <w:r w:rsidR="007C4803" w:rsidRPr="00054CD2">
        <w:rPr>
          <w:rFonts w:ascii="Times New Roman" w:hAnsi="Times New Roman" w:cs="Times New Roman"/>
          <w:sz w:val="20"/>
          <w:szCs w:val="20"/>
        </w:rPr>
        <w:t>brings up a menu offe</w:t>
      </w:r>
      <w:r w:rsidR="00F95484" w:rsidRPr="00054CD2">
        <w:rPr>
          <w:rFonts w:ascii="Times New Roman" w:hAnsi="Times New Roman" w:cs="Times New Roman"/>
          <w:sz w:val="20"/>
          <w:szCs w:val="20"/>
        </w:rPr>
        <w:t>ring</w:t>
      </w:r>
      <w:r w:rsidR="007C4803" w:rsidRPr="00054CD2">
        <w:rPr>
          <w:rFonts w:ascii="Times New Roman" w:hAnsi="Times New Roman" w:cs="Times New Roman"/>
          <w:sz w:val="20"/>
          <w:szCs w:val="20"/>
        </w:rPr>
        <w:t xml:space="preserve"> to save the structure on the local computer in the MDL molfile format (.mol). After logging into WebMO, </w:t>
      </w:r>
      <w:r w:rsidR="00E1731E" w:rsidRPr="00054CD2">
        <w:rPr>
          <w:rFonts w:ascii="Times New Roman" w:hAnsi="Times New Roman" w:cs="Times New Roman"/>
          <w:sz w:val="20"/>
          <w:szCs w:val="20"/>
        </w:rPr>
        <w:t xml:space="preserve">the </w:t>
      </w:r>
      <w:r w:rsidR="007C4803" w:rsidRPr="00054CD2">
        <w:rPr>
          <w:rFonts w:ascii="Times New Roman" w:hAnsi="Times New Roman" w:cs="Times New Roman"/>
          <w:sz w:val="20"/>
          <w:szCs w:val="20"/>
        </w:rPr>
        <w:t>File, Import Molecule</w:t>
      </w:r>
      <w:r w:rsidR="00E1731E" w:rsidRPr="00054CD2">
        <w:rPr>
          <w:rFonts w:ascii="Times New Roman" w:hAnsi="Times New Roman" w:cs="Times New Roman"/>
          <w:sz w:val="20"/>
          <w:szCs w:val="20"/>
        </w:rPr>
        <w:t xml:space="preserve"> menu</w:t>
      </w:r>
      <w:r w:rsidR="007C4803" w:rsidRPr="00054CD2">
        <w:rPr>
          <w:rFonts w:ascii="Times New Roman" w:hAnsi="Times New Roman" w:cs="Times New Roman"/>
          <w:sz w:val="20"/>
          <w:szCs w:val="20"/>
        </w:rPr>
        <w:t xml:space="preserve"> </w:t>
      </w:r>
      <w:r w:rsidR="00F95484" w:rsidRPr="00054CD2">
        <w:rPr>
          <w:rFonts w:ascii="Times New Roman" w:hAnsi="Times New Roman" w:cs="Times New Roman"/>
          <w:sz w:val="20"/>
          <w:szCs w:val="20"/>
        </w:rPr>
        <w:t xml:space="preserve">is used to </w:t>
      </w:r>
      <w:r w:rsidR="007C4803" w:rsidRPr="00054CD2">
        <w:rPr>
          <w:rFonts w:ascii="Times New Roman" w:hAnsi="Times New Roman" w:cs="Times New Roman"/>
          <w:sz w:val="20"/>
          <w:szCs w:val="20"/>
        </w:rPr>
        <w:t xml:space="preserve">bring </w:t>
      </w:r>
      <w:r w:rsidR="00E1731E" w:rsidRPr="00054CD2">
        <w:rPr>
          <w:rFonts w:ascii="Times New Roman" w:hAnsi="Times New Roman" w:cs="Times New Roman"/>
          <w:sz w:val="20"/>
          <w:szCs w:val="20"/>
        </w:rPr>
        <w:t>the molecule</w:t>
      </w:r>
      <w:r w:rsidR="007C4803" w:rsidRPr="00054CD2">
        <w:rPr>
          <w:rFonts w:ascii="Times New Roman" w:hAnsi="Times New Roman" w:cs="Times New Roman"/>
          <w:sz w:val="20"/>
          <w:szCs w:val="20"/>
        </w:rPr>
        <w:t xml:space="preserve"> into the workspace. Fig. 1(b) shows one of three pages that are not </w:t>
      </w:r>
      <w:r w:rsidR="006910DD" w:rsidRPr="00054CD2">
        <w:rPr>
          <w:rFonts w:ascii="Times New Roman" w:hAnsi="Times New Roman" w:cs="Times New Roman"/>
          <w:sz w:val="20"/>
          <w:szCs w:val="20"/>
        </w:rPr>
        <w:t>downloaded but</w:t>
      </w:r>
      <w:r w:rsidR="007C4803" w:rsidRPr="00054CD2">
        <w:rPr>
          <w:rFonts w:ascii="Times New Roman" w:hAnsi="Times New Roman" w:cs="Times New Roman"/>
          <w:sz w:val="20"/>
          <w:szCs w:val="20"/>
        </w:rPr>
        <w:t xml:space="preserve"> </w:t>
      </w:r>
      <w:r w:rsidR="00587813" w:rsidRPr="00054CD2">
        <w:rPr>
          <w:rFonts w:ascii="Times New Roman" w:hAnsi="Times New Roman" w:cs="Times New Roman"/>
          <w:sz w:val="20"/>
          <w:szCs w:val="20"/>
        </w:rPr>
        <w:t xml:space="preserve">are used to </w:t>
      </w:r>
      <w:r w:rsidR="0087030E" w:rsidRPr="00054CD2">
        <w:rPr>
          <w:rFonts w:ascii="Times New Roman" w:hAnsi="Times New Roman" w:cs="Times New Roman"/>
          <w:sz w:val="20"/>
          <w:szCs w:val="20"/>
        </w:rPr>
        <w:t>illustrate surfaces of CV</w:t>
      </w:r>
      <w:r w:rsidR="0087030E" w:rsidRPr="00054CD2">
        <w:rPr>
          <w:rFonts w:ascii="Times New Roman" w:hAnsi="Times New Roman" w:cs="Times New Roman"/>
          <w:sz w:val="20"/>
          <w:szCs w:val="20"/>
          <w:vertAlign w:val="superscript"/>
        </w:rPr>
        <w:t>+</w:t>
      </w:r>
      <w:r w:rsidR="00335C9B" w:rsidRPr="00054CD2">
        <w:rPr>
          <w:rFonts w:ascii="Times New Roman" w:hAnsi="Times New Roman" w:cs="Times New Roman"/>
          <w:sz w:val="20"/>
          <w:szCs w:val="20"/>
        </w:rPr>
        <w:t xml:space="preserve"> that are discussed </w:t>
      </w:r>
      <w:r w:rsidR="00335C9B" w:rsidRPr="00054CD2">
        <w:rPr>
          <w:rFonts w:ascii="Times New Roman" w:hAnsi="Times New Roman" w:cs="Times New Roman"/>
          <w:sz w:val="20"/>
          <w:szCs w:val="20"/>
        </w:rPr>
        <w:lastRenderedPageBreak/>
        <w:t>on the student worksheet.</w:t>
      </w:r>
      <w:r w:rsidR="009929B8" w:rsidRPr="00054CD2">
        <w:rPr>
          <w:rFonts w:ascii="Times New Roman" w:hAnsi="Times New Roman" w:cs="Times New Roman"/>
          <w:sz w:val="20"/>
          <w:szCs w:val="20"/>
        </w:rPr>
        <w:t xml:space="preserve"> The surfaces are loaded only after the appropriate button is selected. The total electron density surface provides visual evidence that CV</w:t>
      </w:r>
      <w:r w:rsidR="009929B8" w:rsidRPr="00054CD2">
        <w:rPr>
          <w:rFonts w:ascii="Times New Roman" w:hAnsi="Times New Roman" w:cs="Times New Roman"/>
          <w:sz w:val="20"/>
          <w:szCs w:val="20"/>
          <w:vertAlign w:val="superscript"/>
        </w:rPr>
        <w:t>+</w:t>
      </w:r>
      <w:r w:rsidR="009929B8" w:rsidRPr="00054CD2">
        <w:rPr>
          <w:rFonts w:ascii="Times New Roman" w:hAnsi="Times New Roman" w:cs="Times New Roman"/>
          <w:sz w:val="20"/>
          <w:szCs w:val="20"/>
        </w:rPr>
        <w:t xml:space="preserve"> is completely symmetric </w:t>
      </w:r>
      <w:r w:rsidR="00907F0E" w:rsidRPr="00054CD2">
        <w:rPr>
          <w:rFonts w:ascii="Times New Roman" w:hAnsi="Times New Roman" w:cs="Times New Roman"/>
          <w:sz w:val="20"/>
          <w:szCs w:val="20"/>
        </w:rPr>
        <w:t xml:space="preserve">despite </w:t>
      </w:r>
      <w:r w:rsidR="00335C9B" w:rsidRPr="00054CD2">
        <w:rPr>
          <w:rFonts w:ascii="Times New Roman" w:hAnsi="Times New Roman" w:cs="Times New Roman"/>
          <w:sz w:val="20"/>
          <w:szCs w:val="20"/>
        </w:rPr>
        <w:t>its formula showing only</w:t>
      </w:r>
      <w:r w:rsidR="00907F0E" w:rsidRPr="00054CD2">
        <w:rPr>
          <w:rFonts w:ascii="Times New Roman" w:hAnsi="Times New Roman" w:cs="Times New Roman"/>
          <w:sz w:val="20"/>
          <w:szCs w:val="20"/>
        </w:rPr>
        <w:t xml:space="preserve"> one </w:t>
      </w:r>
      <w:r w:rsidR="009929B8" w:rsidRPr="00054CD2">
        <w:rPr>
          <w:rFonts w:ascii="Times New Roman" w:hAnsi="Times New Roman" w:cs="Times New Roman"/>
          <w:sz w:val="20"/>
          <w:szCs w:val="20"/>
        </w:rPr>
        <w:t xml:space="preserve">resonance form. </w:t>
      </w:r>
    </w:p>
    <w:p w14:paraId="25B40EF0" w14:textId="31E50721" w:rsidR="00746683" w:rsidRPr="00054CD2" w:rsidRDefault="006910DD" w:rsidP="00164A1F">
      <w:pPr>
        <w:spacing w:line="360" w:lineRule="auto"/>
        <w:ind w:firstLine="340"/>
        <w:rPr>
          <w:rFonts w:ascii="Times New Roman" w:hAnsi="Times New Roman" w:cs="Times New Roman"/>
          <w:sz w:val="20"/>
          <w:szCs w:val="20"/>
        </w:rPr>
      </w:pPr>
      <w:r w:rsidRPr="00054CD2">
        <w:rPr>
          <w:rFonts w:ascii="Times New Roman" w:hAnsi="Times New Roman" w:cs="Times New Roman"/>
          <w:noProof/>
          <w:sz w:val="20"/>
          <w:szCs w:val="20"/>
        </w:rPr>
        <w:drawing>
          <wp:anchor distT="107950" distB="107950" distL="114300" distR="114300" simplePos="0" relativeHeight="251662336" behindDoc="0" locked="0" layoutInCell="1" allowOverlap="1" wp14:anchorId="02001D84" wp14:editId="2EA62DD0">
            <wp:simplePos x="0" y="0"/>
            <wp:positionH relativeFrom="column">
              <wp:posOffset>280035</wp:posOffset>
            </wp:positionH>
            <wp:positionV relativeFrom="paragraph">
              <wp:posOffset>51435</wp:posOffset>
            </wp:positionV>
            <wp:extent cx="4728210" cy="3185795"/>
            <wp:effectExtent l="0" t="0" r="0" b="0"/>
            <wp:wrapTopAndBottom/>
            <wp:docPr id="2040913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1319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28210" cy="3185795"/>
                    </a:xfrm>
                    <a:prstGeom prst="rect">
                      <a:avLst/>
                    </a:prstGeom>
                  </pic:spPr>
                </pic:pic>
              </a:graphicData>
            </a:graphic>
            <wp14:sizeRelH relativeFrom="page">
              <wp14:pctWidth>0</wp14:pctWidth>
            </wp14:sizeRelH>
            <wp14:sizeRelV relativeFrom="page">
              <wp14:pctHeight>0</wp14:pctHeight>
            </wp14:sizeRelV>
          </wp:anchor>
        </w:drawing>
      </w:r>
      <w:r w:rsidR="00F64498" w:rsidRPr="00054CD2">
        <w:rPr>
          <w:rFonts w:ascii="Times New Roman" w:hAnsi="Times New Roman" w:cs="Times New Roman"/>
          <w:sz w:val="20"/>
          <w:szCs w:val="20"/>
        </w:rPr>
        <w:t>HTML files</w:t>
      </w:r>
      <w:r w:rsidR="00F95484" w:rsidRPr="00054CD2">
        <w:rPr>
          <w:rFonts w:ascii="Times New Roman" w:hAnsi="Times New Roman" w:cs="Times New Roman"/>
          <w:sz w:val="20"/>
          <w:szCs w:val="20"/>
        </w:rPr>
        <w:t xml:space="preserve"> for the </w:t>
      </w:r>
      <w:r w:rsidR="00177FF5" w:rsidRPr="00054CD2">
        <w:rPr>
          <w:rFonts w:ascii="Times New Roman" w:hAnsi="Times New Roman" w:cs="Times New Roman"/>
          <w:sz w:val="20"/>
          <w:szCs w:val="20"/>
        </w:rPr>
        <w:t xml:space="preserve">JSmol </w:t>
      </w:r>
      <w:r w:rsidR="00F95484" w:rsidRPr="00054CD2">
        <w:rPr>
          <w:rFonts w:ascii="Times New Roman" w:hAnsi="Times New Roman" w:cs="Times New Roman"/>
          <w:sz w:val="20"/>
          <w:szCs w:val="20"/>
        </w:rPr>
        <w:t>web pages</w:t>
      </w:r>
      <w:r w:rsidR="00F64498" w:rsidRPr="00054CD2">
        <w:rPr>
          <w:rFonts w:ascii="Times New Roman" w:hAnsi="Times New Roman" w:cs="Times New Roman"/>
          <w:sz w:val="20"/>
          <w:szCs w:val="20"/>
        </w:rPr>
        <w:t xml:space="preserve"> and web server instructions</w:t>
      </w:r>
      <w:r w:rsidR="00177FF5" w:rsidRPr="00054CD2">
        <w:rPr>
          <w:rFonts w:ascii="Times New Roman" w:hAnsi="Times New Roman" w:cs="Times New Roman"/>
          <w:sz w:val="20"/>
          <w:szCs w:val="20"/>
        </w:rPr>
        <w:t xml:space="preserve"> </w:t>
      </w:r>
      <w:r w:rsidR="00907F0E" w:rsidRPr="00054CD2">
        <w:rPr>
          <w:rFonts w:ascii="Times New Roman" w:hAnsi="Times New Roman" w:cs="Times New Roman"/>
          <w:sz w:val="20"/>
          <w:szCs w:val="20"/>
        </w:rPr>
        <w:t>are</w:t>
      </w:r>
      <w:r w:rsidR="00F95484" w:rsidRPr="00054CD2">
        <w:rPr>
          <w:rFonts w:ascii="Times New Roman" w:hAnsi="Times New Roman" w:cs="Times New Roman"/>
          <w:sz w:val="20"/>
          <w:szCs w:val="20"/>
        </w:rPr>
        <w:t xml:space="preserve"> in the Supporting Information. JSmol is the web version of the Jmol molecular graphics program</w:t>
      </w:r>
      <w:r w:rsidR="004A327E" w:rsidRPr="00054CD2">
        <w:rPr>
          <w:rFonts w:ascii="Times New Roman" w:hAnsi="Times New Roman" w:cs="Times New Roman"/>
          <w:sz w:val="20"/>
          <w:szCs w:val="20"/>
        </w:rPr>
        <w:t>;</w:t>
      </w:r>
      <w:r w:rsidR="003B2189">
        <w:rPr>
          <w:rFonts w:ascii="Times New Roman" w:hAnsi="Times New Roman" w:cs="Times New Roman"/>
          <w:sz w:val="20"/>
          <w:szCs w:val="20"/>
        </w:rPr>
        <w:fldChar w:fldCharType="begin"/>
      </w:r>
      <w:r w:rsidR="003B2189">
        <w:rPr>
          <w:rFonts w:ascii="Times New Roman" w:hAnsi="Times New Roman" w:cs="Times New Roman"/>
          <w:sz w:val="20"/>
          <w:szCs w:val="20"/>
        </w:rPr>
        <w:instrText xml:space="preserve"> ADDIN EN.CITE &lt;EndNote&gt;&lt;Cite ExcludeAuth="1" ExcludeYear="1"&gt;&lt;RecNum&gt;103&lt;/RecNum&gt;&lt;DisplayText&gt;&lt;style face="superscript"&gt;38, 39&lt;/style&gt;&lt;/DisplayText&gt;&lt;record&gt;&lt;rec-number&gt;103&lt;/rec-number&gt;&lt;foreign-keys&gt;&lt;key app="EN" db-id="90px0f5wdvs924epr2apvvx0frptvpzr99wd" timestamp="1731223040"&gt;103&lt;/key&gt;&lt;/foreign-keys&gt;&lt;ref-type name="Computer Program"&gt;9&lt;/ref-type&gt;&lt;contributors&gt;&lt;/contributors&gt;&lt;titles&gt;&lt;title&gt;Jmol: an open-source Java viewer for chemical structures in 3D.&lt;/title&gt;&lt;/titles&gt;&lt;dates&gt;&lt;/dates&gt;&lt;urls&gt;&lt;related-urls&gt;&lt;url&gt;http://www.jmol.org/&lt;/url&gt;&lt;/related-urls&gt;&lt;/urls&gt;&lt;/record&gt;&lt;/Cite&gt;&lt;Cite&gt;&lt;Author&gt;Hanson&lt;/Author&gt;&lt;Year&gt;2013&lt;/Year&gt;&lt;RecNum&gt;102&lt;/RecNum&gt;&lt;record&gt;&lt;rec-number&gt;102&lt;/rec-number&gt;&lt;foreign-keys&gt;&lt;key app="EN" db-id="90px0f5wdvs924epr2apvvx0frptvpzr99wd" timestamp="1731222793"&gt;102&lt;/key&gt;&lt;/foreign-keys&gt;&lt;ref-type name="Journal Article"&gt;17&lt;/ref-type&gt;&lt;contributors&gt;&lt;authors&gt;&lt;author&gt;Robert M. Hanson&lt;/author&gt;&lt;author&gt;Jaime Prilusky&lt;/author&gt;&lt;author&gt;Zhou Renjian&lt;/author&gt;&lt;author&gt;Takanori Nakane&lt;/author&gt;&lt;author&gt;Joel L. Sussman&lt;/author&gt;&lt;/authors&gt;&lt;/contributors&gt;&lt;titles&gt;&lt;title&gt;JSmol and the next-generation web-based representation of 3D molecular structure as applied to Proteopedia&lt;/title&gt;&lt;secondary-title&gt;Israel Journal of Chemistry&lt;/secondary-title&gt;&lt;/titles&gt;&lt;periodical&gt;&lt;full-title&gt;Israel Journal of Chemistry&lt;/full-title&gt;&lt;abbr-1&gt;Isr. J. Chem.&lt;/abbr-1&gt;&lt;abbr-2&gt;Isr J Chem&lt;/abbr-2&gt;&lt;/periodical&gt;&lt;pages&gt;207-216&lt;/pages&gt;&lt;volume&gt;53&lt;/volume&gt;&lt;dates&gt;&lt;year&gt;2013&lt;/year&gt;&lt;/dates&gt;&lt;urls&gt;&lt;related-urls&gt;&lt;url&gt;http://www.jmol.org/&lt;/url&gt;&lt;/related-urls&gt;&lt;/urls&gt;&lt;electronic-resource-num&gt;DOI: 10.1002/ijch.201300024&lt;/electronic-resource-num&gt;&lt;/record&gt;&lt;/Cite&gt;&lt;/EndNote&gt;</w:instrText>
      </w:r>
      <w:r w:rsidR="003B2189">
        <w:rPr>
          <w:rFonts w:ascii="Times New Roman" w:hAnsi="Times New Roman" w:cs="Times New Roman"/>
          <w:sz w:val="20"/>
          <w:szCs w:val="20"/>
        </w:rPr>
        <w:fldChar w:fldCharType="separate"/>
      </w:r>
      <w:r w:rsidR="003B2189" w:rsidRPr="003B2189">
        <w:rPr>
          <w:rFonts w:ascii="Times New Roman" w:hAnsi="Times New Roman" w:cs="Times New Roman"/>
          <w:noProof/>
          <w:sz w:val="20"/>
          <w:szCs w:val="20"/>
          <w:vertAlign w:val="superscript"/>
        </w:rPr>
        <w:t>38, 39</w:t>
      </w:r>
      <w:r w:rsidR="003B2189">
        <w:rPr>
          <w:rFonts w:ascii="Times New Roman" w:hAnsi="Times New Roman" w:cs="Times New Roman"/>
          <w:sz w:val="20"/>
          <w:szCs w:val="20"/>
        </w:rPr>
        <w:fldChar w:fldCharType="end"/>
      </w:r>
      <w:r w:rsidR="004A327E" w:rsidRPr="00054CD2">
        <w:rPr>
          <w:rFonts w:ascii="Times New Roman" w:hAnsi="Times New Roman" w:cs="Times New Roman"/>
          <w:sz w:val="20"/>
          <w:szCs w:val="20"/>
        </w:rPr>
        <w:t xml:space="preserve"> it requires</w:t>
      </w:r>
      <w:r w:rsidR="00BD7664" w:rsidRPr="00054CD2">
        <w:rPr>
          <w:rFonts w:ascii="Times New Roman" w:hAnsi="Times New Roman" w:cs="Times New Roman"/>
          <w:sz w:val="20"/>
          <w:szCs w:val="20"/>
        </w:rPr>
        <w:t xml:space="preserve"> that</w:t>
      </w:r>
      <w:r w:rsidR="004A327E" w:rsidRPr="00054CD2">
        <w:rPr>
          <w:rFonts w:ascii="Times New Roman" w:hAnsi="Times New Roman" w:cs="Times New Roman"/>
          <w:sz w:val="20"/>
          <w:szCs w:val="20"/>
        </w:rPr>
        <w:t xml:space="preserve"> the JSmol program files be installed on the web server. </w:t>
      </w:r>
      <w:r w:rsidR="002C4021" w:rsidRPr="00054CD2">
        <w:rPr>
          <w:rFonts w:ascii="Times New Roman" w:hAnsi="Times New Roman" w:cs="Times New Roman"/>
          <w:sz w:val="20"/>
          <w:szCs w:val="20"/>
        </w:rPr>
        <w:t xml:space="preserve">The web pages </w:t>
      </w:r>
      <w:r w:rsidR="00684C5D" w:rsidRPr="00054CD2">
        <w:rPr>
          <w:rFonts w:ascii="Times New Roman" w:hAnsi="Times New Roman" w:cs="Times New Roman"/>
          <w:sz w:val="20"/>
          <w:szCs w:val="20"/>
        </w:rPr>
        <w:t>can be hosted on any web server</w:t>
      </w:r>
      <w:r w:rsidR="00F64498" w:rsidRPr="00054CD2">
        <w:rPr>
          <w:rFonts w:ascii="Times New Roman" w:hAnsi="Times New Roman" w:cs="Times New Roman"/>
          <w:sz w:val="20"/>
          <w:szCs w:val="20"/>
        </w:rPr>
        <w:t xml:space="preserve">: </w:t>
      </w:r>
      <w:r w:rsidR="00684C5D" w:rsidRPr="00054CD2">
        <w:rPr>
          <w:rFonts w:ascii="Times New Roman" w:hAnsi="Times New Roman" w:cs="Times New Roman"/>
          <w:sz w:val="20"/>
          <w:szCs w:val="20"/>
        </w:rPr>
        <w:t xml:space="preserve"> in the cloud or on premises. At UAF the</w:t>
      </w:r>
      <w:r w:rsidR="00BD7664" w:rsidRPr="00054CD2">
        <w:rPr>
          <w:rFonts w:ascii="Times New Roman" w:hAnsi="Times New Roman" w:cs="Times New Roman"/>
          <w:sz w:val="20"/>
          <w:szCs w:val="20"/>
        </w:rPr>
        <w:t xml:space="preserve"> JSmol</w:t>
      </w:r>
      <w:r w:rsidR="00684C5D" w:rsidRPr="00054CD2">
        <w:rPr>
          <w:rFonts w:ascii="Times New Roman" w:hAnsi="Times New Roman" w:cs="Times New Roman"/>
          <w:sz w:val="20"/>
          <w:szCs w:val="20"/>
        </w:rPr>
        <w:t xml:space="preserve"> web pages are hosted on a virtual machine installed on the WebMO server. If the web servers reside inside a</w:t>
      </w:r>
      <w:r w:rsidR="0071705D" w:rsidRPr="00054CD2">
        <w:rPr>
          <w:rFonts w:ascii="Times New Roman" w:hAnsi="Times New Roman" w:cs="Times New Roman"/>
          <w:sz w:val="20"/>
          <w:szCs w:val="20"/>
        </w:rPr>
        <w:t xml:space="preserve"> university’s</w:t>
      </w:r>
      <w:r w:rsidR="00684C5D" w:rsidRPr="00054CD2">
        <w:rPr>
          <w:rFonts w:ascii="Times New Roman" w:hAnsi="Times New Roman" w:cs="Times New Roman"/>
          <w:sz w:val="20"/>
          <w:szCs w:val="20"/>
        </w:rPr>
        <w:t xml:space="preserve"> firewall-protected network, they can be made world readable by installation of </w:t>
      </w:r>
      <w:r w:rsidR="00C30594" w:rsidRPr="00054CD2">
        <w:rPr>
          <w:rFonts w:ascii="Times New Roman" w:hAnsi="Times New Roman" w:cs="Times New Roman"/>
          <w:sz w:val="20"/>
          <w:szCs w:val="20"/>
        </w:rPr>
        <w:t>a DNS tunnel</w:t>
      </w:r>
      <w:r w:rsidR="00BD7664" w:rsidRPr="00054CD2">
        <w:rPr>
          <w:rFonts w:ascii="Times New Roman" w:hAnsi="Times New Roman" w:cs="Times New Roman"/>
          <w:sz w:val="20"/>
          <w:szCs w:val="20"/>
        </w:rPr>
        <w:t xml:space="preserve">, which </w:t>
      </w:r>
      <w:r w:rsidR="00C30594" w:rsidRPr="00054CD2">
        <w:rPr>
          <w:rFonts w:ascii="Times New Roman" w:hAnsi="Times New Roman" w:cs="Times New Roman"/>
          <w:sz w:val="20"/>
          <w:szCs w:val="20"/>
        </w:rPr>
        <w:t>must be done by the campus network security office.</w:t>
      </w:r>
      <w:r w:rsidR="00F64498" w:rsidRPr="00054CD2">
        <w:rPr>
          <w:rFonts w:ascii="Times New Roman" w:hAnsi="Times New Roman" w:cs="Times New Roman"/>
          <w:sz w:val="20"/>
          <w:szCs w:val="20"/>
        </w:rPr>
        <w:t xml:space="preserve"> </w:t>
      </w:r>
      <w:r w:rsidR="0071705D" w:rsidRPr="00054CD2">
        <w:rPr>
          <w:rFonts w:ascii="Times New Roman" w:hAnsi="Times New Roman" w:cs="Times New Roman"/>
          <w:sz w:val="20"/>
          <w:szCs w:val="20"/>
        </w:rPr>
        <w:t xml:space="preserve">This setting allows remote learning chemistry students to participate in crystal violet quantum theory lab. </w:t>
      </w:r>
    </w:p>
    <w:p w14:paraId="633EAD54" w14:textId="48470743" w:rsidR="004A327E" w:rsidRPr="00054CD2" w:rsidRDefault="00354672" w:rsidP="004A327E">
      <w:pPr>
        <w:pStyle w:val="Heading2"/>
        <w:rPr>
          <w:sz w:val="24"/>
          <w:szCs w:val="24"/>
        </w:rPr>
      </w:pPr>
      <w:r w:rsidRPr="00054CD2">
        <w:rPr>
          <w:sz w:val="24"/>
          <w:szCs w:val="24"/>
        </w:rPr>
        <w:t xml:space="preserve">WEBMO AND COMPUTE SERVERS </w:t>
      </w:r>
    </w:p>
    <w:p w14:paraId="048D97A4" w14:textId="4ABB1D92" w:rsidR="002E63E1" w:rsidRPr="00A4569F" w:rsidRDefault="002C4021" w:rsidP="00164A1F">
      <w:pPr>
        <w:spacing w:line="360" w:lineRule="auto"/>
        <w:ind w:firstLine="340"/>
        <w:rPr>
          <w:rFonts w:ascii="Times New Roman" w:hAnsi="Times New Roman" w:cs="Times New Roman"/>
          <w:sz w:val="20"/>
          <w:szCs w:val="20"/>
        </w:rPr>
      </w:pPr>
      <w:r w:rsidRPr="00A4569F">
        <w:rPr>
          <w:rFonts w:ascii="Times New Roman" w:hAnsi="Times New Roman" w:cs="Times New Roman"/>
          <w:sz w:val="20"/>
          <w:szCs w:val="20"/>
        </w:rPr>
        <w:t xml:space="preserve">The enterprise edition of WebMO v 23.0.017e was used for this exercise. </w:t>
      </w:r>
      <w:r w:rsidR="00BC238E" w:rsidRPr="00A4569F">
        <w:rPr>
          <w:rFonts w:ascii="Times New Roman" w:hAnsi="Times New Roman" w:cs="Times New Roman"/>
          <w:sz w:val="20"/>
          <w:szCs w:val="20"/>
        </w:rPr>
        <w:t xml:space="preserve">During the week when the lab was scheduled certain modifications were made to simplify job input and speed up calculations. </w:t>
      </w:r>
      <w:r w:rsidR="00177FF5" w:rsidRPr="00A4569F">
        <w:rPr>
          <w:rFonts w:ascii="Times New Roman" w:hAnsi="Times New Roman" w:cs="Times New Roman"/>
          <w:sz w:val="20"/>
          <w:szCs w:val="20"/>
        </w:rPr>
        <w:t xml:space="preserve">(1) </w:t>
      </w:r>
      <w:r w:rsidR="00BC238E" w:rsidRPr="00A4569F">
        <w:rPr>
          <w:rFonts w:ascii="Times New Roman" w:hAnsi="Times New Roman" w:cs="Times New Roman"/>
          <w:sz w:val="20"/>
          <w:szCs w:val="20"/>
        </w:rPr>
        <w:t xml:space="preserve">WebMO’s orca.html file </w:t>
      </w:r>
      <w:r w:rsidR="00177FF5" w:rsidRPr="00A4569F">
        <w:rPr>
          <w:rFonts w:ascii="Times New Roman" w:hAnsi="Times New Roman" w:cs="Times New Roman"/>
          <w:sz w:val="20"/>
          <w:szCs w:val="20"/>
        </w:rPr>
        <w:t>was edited to make B3LYP and 6-31G(d,p)</w:t>
      </w:r>
      <w:r w:rsidR="00BC238E" w:rsidRPr="00A4569F">
        <w:rPr>
          <w:rFonts w:ascii="Times New Roman" w:hAnsi="Times New Roman" w:cs="Times New Roman"/>
          <w:sz w:val="20"/>
          <w:szCs w:val="20"/>
        </w:rPr>
        <w:t xml:space="preserve"> the default method and basis set</w:t>
      </w:r>
      <w:r w:rsidR="00177FF5" w:rsidRPr="00A4569F">
        <w:rPr>
          <w:rFonts w:ascii="Times New Roman" w:hAnsi="Times New Roman" w:cs="Times New Roman"/>
          <w:sz w:val="20"/>
          <w:szCs w:val="20"/>
        </w:rPr>
        <w:t xml:space="preserve">; </w:t>
      </w:r>
      <w:r w:rsidR="00BC238E" w:rsidRPr="00A4569F">
        <w:rPr>
          <w:rFonts w:ascii="Times New Roman" w:hAnsi="Times New Roman" w:cs="Times New Roman"/>
          <w:sz w:val="20"/>
          <w:szCs w:val="20"/>
        </w:rPr>
        <w:t xml:space="preserve">multiplicity is singlet; and the </w:t>
      </w:r>
      <w:r w:rsidR="00177FF5" w:rsidRPr="00A4569F">
        <w:rPr>
          <w:rFonts w:ascii="Times New Roman" w:hAnsi="Times New Roman" w:cs="Times New Roman"/>
          <w:sz w:val="20"/>
          <w:szCs w:val="20"/>
        </w:rPr>
        <w:t xml:space="preserve">water </w:t>
      </w:r>
      <w:r w:rsidR="00BC238E" w:rsidRPr="00A4569F">
        <w:rPr>
          <w:rFonts w:ascii="Times New Roman" w:hAnsi="Times New Roman" w:cs="Times New Roman"/>
          <w:sz w:val="20"/>
          <w:szCs w:val="20"/>
        </w:rPr>
        <w:t>solvent and cartesian coordinates are selected.</w:t>
      </w:r>
      <w:r w:rsidR="00177FF5" w:rsidRPr="00A4569F">
        <w:rPr>
          <w:rFonts w:ascii="Times New Roman" w:hAnsi="Times New Roman" w:cs="Times New Roman"/>
          <w:sz w:val="20"/>
          <w:szCs w:val="20"/>
        </w:rPr>
        <w:t xml:space="preserve"> (2) A </w:t>
      </w:r>
      <w:r w:rsidR="000574C4" w:rsidRPr="00A4569F">
        <w:rPr>
          <w:rFonts w:ascii="Times New Roman" w:hAnsi="Times New Roman" w:cs="Times New Roman"/>
          <w:sz w:val="20"/>
          <w:szCs w:val="20"/>
        </w:rPr>
        <w:t xml:space="preserve">custom template “Molecular Energy – 106” was created, which was a copy of the WebMO ORCA Molecular Energy </w:t>
      </w:r>
      <w:r w:rsidR="00AB0DAB" w:rsidRPr="00A4569F">
        <w:rPr>
          <w:rFonts w:ascii="Times New Roman" w:hAnsi="Times New Roman" w:cs="Times New Roman"/>
          <w:sz w:val="20"/>
          <w:szCs w:val="20"/>
        </w:rPr>
        <w:t>template,</w:t>
      </w:r>
      <w:r w:rsidR="000574C4" w:rsidRPr="00A4569F">
        <w:rPr>
          <w:rFonts w:ascii="Times New Roman" w:hAnsi="Times New Roman" w:cs="Times New Roman"/>
          <w:sz w:val="20"/>
          <w:szCs w:val="20"/>
        </w:rPr>
        <w:t xml:space="preserve"> </w:t>
      </w:r>
      <w:r w:rsidR="00F97F0C" w:rsidRPr="00A4569F">
        <w:rPr>
          <w:rFonts w:ascii="Times New Roman" w:hAnsi="Times New Roman" w:cs="Times New Roman"/>
          <w:sz w:val="20"/>
          <w:szCs w:val="20"/>
        </w:rPr>
        <w:t>and which</w:t>
      </w:r>
      <w:r w:rsidR="000574C4" w:rsidRPr="00A4569F">
        <w:rPr>
          <w:rFonts w:ascii="Times New Roman" w:hAnsi="Times New Roman" w:cs="Times New Roman"/>
          <w:sz w:val="20"/>
          <w:szCs w:val="20"/>
        </w:rPr>
        <w:t xml:space="preserve"> included a </w:t>
      </w:r>
      <w:r w:rsidR="00F97F0C" w:rsidRPr="00A4569F">
        <w:rPr>
          <w:rFonts w:ascii="Times New Roman" w:hAnsi="Times New Roman" w:cs="Times New Roman"/>
          <w:sz w:val="20"/>
          <w:szCs w:val="20"/>
        </w:rPr>
        <w:t>%</w:t>
      </w:r>
      <w:r w:rsidR="000574C4" w:rsidRPr="00A4569F">
        <w:rPr>
          <w:rFonts w:ascii="Times New Roman" w:hAnsi="Times New Roman" w:cs="Times New Roman"/>
          <w:sz w:val="20"/>
          <w:szCs w:val="20"/>
        </w:rPr>
        <w:t xml:space="preserve">cpcm section specifying the SMD polarizable continuum model. </w:t>
      </w:r>
      <w:r w:rsidR="00177FF5" w:rsidRPr="00A4569F">
        <w:rPr>
          <w:rFonts w:ascii="Times New Roman" w:hAnsi="Times New Roman" w:cs="Times New Roman"/>
          <w:sz w:val="20"/>
          <w:szCs w:val="20"/>
        </w:rPr>
        <w:t>(3)</w:t>
      </w:r>
      <w:r w:rsidR="002E63E1" w:rsidRPr="00A4569F">
        <w:rPr>
          <w:rFonts w:ascii="Times New Roman" w:hAnsi="Times New Roman" w:cs="Times New Roman"/>
          <w:sz w:val="20"/>
          <w:szCs w:val="20"/>
        </w:rPr>
        <w:t xml:space="preserve"> The Charge setting on the WebMO Job Options page is taken from the imported .mol file, which </w:t>
      </w:r>
      <w:r w:rsidR="00F97F0C" w:rsidRPr="00A4569F">
        <w:rPr>
          <w:rFonts w:ascii="Times New Roman" w:hAnsi="Times New Roman" w:cs="Times New Roman"/>
          <w:sz w:val="20"/>
          <w:szCs w:val="20"/>
        </w:rPr>
        <w:t>is non-</w:t>
      </w:r>
      <w:r w:rsidR="002E63E1" w:rsidRPr="00A4569F">
        <w:rPr>
          <w:rFonts w:ascii="Times New Roman" w:hAnsi="Times New Roman" w:cs="Times New Roman"/>
          <w:sz w:val="20"/>
          <w:szCs w:val="20"/>
        </w:rPr>
        <w:t>zero</w:t>
      </w:r>
      <w:r w:rsidR="00F97F0C" w:rsidRPr="00A4569F">
        <w:rPr>
          <w:rFonts w:ascii="Times New Roman" w:hAnsi="Times New Roman" w:cs="Times New Roman"/>
          <w:sz w:val="20"/>
          <w:szCs w:val="20"/>
        </w:rPr>
        <w:t xml:space="preserve"> only for </w:t>
      </w:r>
      <w:r w:rsidR="002E63E1" w:rsidRPr="00A4569F">
        <w:rPr>
          <w:rFonts w:ascii="Times New Roman" w:hAnsi="Times New Roman" w:cs="Times New Roman"/>
          <w:sz w:val="20"/>
          <w:szCs w:val="20"/>
        </w:rPr>
        <w:t>CV. In th</w:t>
      </w:r>
      <w:r w:rsidR="00F97F0C" w:rsidRPr="00A4569F">
        <w:rPr>
          <w:rFonts w:ascii="Times New Roman" w:hAnsi="Times New Roman" w:cs="Times New Roman"/>
          <w:sz w:val="20"/>
          <w:szCs w:val="20"/>
        </w:rPr>
        <w:t>at</w:t>
      </w:r>
      <w:r w:rsidR="002E63E1" w:rsidRPr="00A4569F">
        <w:rPr>
          <w:rFonts w:ascii="Times New Roman" w:hAnsi="Times New Roman" w:cs="Times New Roman"/>
          <w:sz w:val="20"/>
          <w:szCs w:val="20"/>
        </w:rPr>
        <w:t xml:space="preserve"> case the .mol file stored on the JSmol webserver </w:t>
      </w:r>
      <w:r w:rsidR="00F97F0C" w:rsidRPr="00A4569F">
        <w:rPr>
          <w:rFonts w:ascii="Times New Roman" w:hAnsi="Times New Roman" w:cs="Times New Roman"/>
          <w:sz w:val="20"/>
          <w:szCs w:val="20"/>
        </w:rPr>
        <w:t xml:space="preserve">is </w:t>
      </w:r>
      <w:r w:rsidR="0071705D" w:rsidRPr="00A4569F">
        <w:rPr>
          <w:rFonts w:ascii="Times New Roman" w:hAnsi="Times New Roman" w:cs="Times New Roman"/>
          <w:sz w:val="20"/>
          <w:szCs w:val="20"/>
        </w:rPr>
        <w:t>modified</w:t>
      </w:r>
      <w:r w:rsidR="00F97F0C" w:rsidRPr="00A4569F">
        <w:rPr>
          <w:rFonts w:ascii="Times New Roman" w:hAnsi="Times New Roman" w:cs="Times New Roman"/>
          <w:sz w:val="20"/>
          <w:szCs w:val="20"/>
        </w:rPr>
        <w:t xml:space="preserve"> to</w:t>
      </w:r>
      <w:r w:rsidR="002E63E1" w:rsidRPr="00A4569F">
        <w:rPr>
          <w:rFonts w:ascii="Times New Roman" w:hAnsi="Times New Roman" w:cs="Times New Roman"/>
          <w:sz w:val="20"/>
          <w:szCs w:val="20"/>
        </w:rPr>
        <w:t xml:space="preserve"> </w:t>
      </w:r>
      <w:r w:rsidR="0071705D" w:rsidRPr="00A4569F">
        <w:rPr>
          <w:rFonts w:ascii="Times New Roman" w:hAnsi="Times New Roman" w:cs="Times New Roman"/>
          <w:sz w:val="20"/>
          <w:szCs w:val="20"/>
        </w:rPr>
        <w:t xml:space="preserve">replace +1 with </w:t>
      </w:r>
      <w:r w:rsidR="002E63E1" w:rsidRPr="00A4569F">
        <w:rPr>
          <w:rFonts w:ascii="Times New Roman" w:hAnsi="Times New Roman" w:cs="Times New Roman"/>
          <w:sz w:val="20"/>
          <w:szCs w:val="20"/>
        </w:rPr>
        <w:t>+3 for the quaternary N</w:t>
      </w:r>
      <w:r w:rsidR="00F97F0C" w:rsidRPr="00A4569F">
        <w:rPr>
          <w:rFonts w:ascii="Times New Roman" w:hAnsi="Times New Roman" w:cs="Times New Roman"/>
          <w:sz w:val="20"/>
          <w:szCs w:val="20"/>
        </w:rPr>
        <w:t>. WebMO interprets that as</w:t>
      </w:r>
      <w:r w:rsidR="002E63E1" w:rsidRPr="00A4569F">
        <w:rPr>
          <w:rFonts w:ascii="Times New Roman" w:hAnsi="Times New Roman" w:cs="Times New Roman"/>
          <w:sz w:val="20"/>
          <w:szCs w:val="20"/>
        </w:rPr>
        <w:t xml:space="preserve"> +1. </w:t>
      </w:r>
    </w:p>
    <w:p w14:paraId="1E8D68EC" w14:textId="26201019" w:rsidR="004A327E" w:rsidRPr="00A4569F" w:rsidRDefault="00870305" w:rsidP="00164A1F">
      <w:pPr>
        <w:spacing w:line="360" w:lineRule="auto"/>
        <w:ind w:firstLine="340"/>
        <w:rPr>
          <w:rFonts w:ascii="Times New Roman" w:hAnsi="Times New Roman" w:cs="Times New Roman"/>
          <w:sz w:val="20"/>
          <w:szCs w:val="20"/>
        </w:rPr>
      </w:pPr>
      <w:r>
        <w:rPr>
          <w:rFonts w:ascii="Times New Roman" w:hAnsi="Times New Roman" w:cs="Times New Roman"/>
          <w:sz w:val="20"/>
          <w:szCs w:val="20"/>
        </w:rPr>
        <w:t xml:space="preserve">In this lab setup, a head node runs </w:t>
      </w:r>
      <w:r w:rsidR="007E6E3A" w:rsidRPr="00A4569F">
        <w:rPr>
          <w:rFonts w:ascii="Times New Roman" w:hAnsi="Times New Roman" w:cs="Times New Roman"/>
          <w:sz w:val="20"/>
          <w:szCs w:val="20"/>
        </w:rPr>
        <w:t>WebMO</w:t>
      </w:r>
      <w:r>
        <w:rPr>
          <w:rFonts w:ascii="Times New Roman" w:hAnsi="Times New Roman" w:cs="Times New Roman"/>
          <w:sz w:val="20"/>
          <w:szCs w:val="20"/>
        </w:rPr>
        <w:t>, ORCA and a virtual machine containing JSmol and JSmol webpages. T</w:t>
      </w:r>
      <w:r w:rsidR="007E6E3A" w:rsidRPr="00A4569F">
        <w:rPr>
          <w:rFonts w:ascii="Times New Roman" w:hAnsi="Times New Roman" w:cs="Times New Roman"/>
          <w:sz w:val="20"/>
          <w:szCs w:val="20"/>
        </w:rPr>
        <w:t xml:space="preserve">wo </w:t>
      </w:r>
      <w:r w:rsidR="00032FE4">
        <w:rPr>
          <w:rFonts w:ascii="Times New Roman" w:hAnsi="Times New Roman" w:cs="Times New Roman"/>
          <w:sz w:val="20"/>
          <w:szCs w:val="20"/>
        </w:rPr>
        <w:t>multi-core remote</w:t>
      </w:r>
      <w:r w:rsidR="007E6E3A" w:rsidRPr="00A4569F">
        <w:rPr>
          <w:rFonts w:ascii="Times New Roman" w:hAnsi="Times New Roman" w:cs="Times New Roman"/>
          <w:sz w:val="20"/>
          <w:szCs w:val="20"/>
        </w:rPr>
        <w:t xml:space="preserve"> servers </w:t>
      </w:r>
      <w:r w:rsidR="00032FE4">
        <w:rPr>
          <w:rFonts w:ascii="Times New Roman" w:hAnsi="Times New Roman" w:cs="Times New Roman"/>
          <w:sz w:val="20"/>
          <w:szCs w:val="20"/>
        </w:rPr>
        <w:t xml:space="preserve">are </w:t>
      </w:r>
      <w:r w:rsidR="007E6E3A" w:rsidRPr="00A4569F">
        <w:rPr>
          <w:rFonts w:ascii="Times New Roman" w:hAnsi="Times New Roman" w:cs="Times New Roman"/>
          <w:sz w:val="20"/>
          <w:szCs w:val="20"/>
        </w:rPr>
        <w:t xml:space="preserve">networked with the WebMO server. </w:t>
      </w:r>
      <w:r w:rsidR="000574C4" w:rsidRPr="00A4569F">
        <w:rPr>
          <w:rFonts w:ascii="Times New Roman" w:hAnsi="Times New Roman" w:cs="Times New Roman"/>
          <w:sz w:val="20"/>
          <w:szCs w:val="20"/>
        </w:rPr>
        <w:t xml:space="preserve">In the WebMO Interface Manager </w:t>
      </w:r>
      <w:r w:rsidR="00017B66" w:rsidRPr="00A4569F">
        <w:rPr>
          <w:rFonts w:ascii="Times New Roman" w:hAnsi="Times New Roman" w:cs="Times New Roman"/>
          <w:sz w:val="20"/>
          <w:szCs w:val="20"/>
        </w:rPr>
        <w:t xml:space="preserve">the maximum number of cores on each server was set </w:t>
      </w:r>
      <w:r w:rsidR="00177FF5" w:rsidRPr="00A4569F">
        <w:rPr>
          <w:rFonts w:ascii="Times New Roman" w:hAnsi="Times New Roman" w:cs="Times New Roman"/>
          <w:sz w:val="20"/>
          <w:szCs w:val="20"/>
        </w:rPr>
        <w:t>to</w:t>
      </w:r>
      <w:r w:rsidR="00017B66" w:rsidRPr="00A4569F">
        <w:rPr>
          <w:rFonts w:ascii="Times New Roman" w:hAnsi="Times New Roman" w:cs="Times New Roman"/>
          <w:sz w:val="20"/>
          <w:szCs w:val="20"/>
        </w:rPr>
        <w:t xml:space="preserve"> 16 and </w:t>
      </w:r>
      <w:r w:rsidR="00177FF5" w:rsidRPr="00A4569F">
        <w:rPr>
          <w:rFonts w:ascii="Times New Roman" w:hAnsi="Times New Roman" w:cs="Times New Roman"/>
          <w:sz w:val="20"/>
          <w:szCs w:val="20"/>
        </w:rPr>
        <w:t xml:space="preserve">the </w:t>
      </w:r>
      <w:r w:rsidR="00017B66" w:rsidRPr="00A4569F">
        <w:rPr>
          <w:rFonts w:ascii="Times New Roman" w:hAnsi="Times New Roman" w:cs="Times New Roman"/>
          <w:sz w:val="20"/>
          <w:szCs w:val="20"/>
        </w:rPr>
        <w:t>default number of cores</w:t>
      </w:r>
      <w:r w:rsidR="00F97F0C" w:rsidRPr="00A4569F">
        <w:rPr>
          <w:rFonts w:ascii="Times New Roman" w:hAnsi="Times New Roman" w:cs="Times New Roman"/>
          <w:sz w:val="20"/>
          <w:szCs w:val="20"/>
        </w:rPr>
        <w:t xml:space="preserve"> per job</w:t>
      </w:r>
      <w:r w:rsidR="00017B66" w:rsidRPr="00A4569F">
        <w:rPr>
          <w:rFonts w:ascii="Times New Roman" w:hAnsi="Times New Roman" w:cs="Times New Roman"/>
          <w:sz w:val="20"/>
          <w:szCs w:val="20"/>
        </w:rPr>
        <w:t xml:space="preserve"> </w:t>
      </w:r>
      <w:r w:rsidR="00017B66" w:rsidRPr="00A4569F">
        <w:rPr>
          <w:rFonts w:ascii="Times New Roman" w:hAnsi="Times New Roman" w:cs="Times New Roman"/>
          <w:sz w:val="20"/>
          <w:szCs w:val="20"/>
        </w:rPr>
        <w:lastRenderedPageBreak/>
        <w:t xml:space="preserve">was set </w:t>
      </w:r>
      <w:r w:rsidR="00177FF5" w:rsidRPr="00A4569F">
        <w:rPr>
          <w:rFonts w:ascii="Times New Roman" w:hAnsi="Times New Roman" w:cs="Times New Roman"/>
          <w:sz w:val="20"/>
          <w:szCs w:val="20"/>
        </w:rPr>
        <w:t>to</w:t>
      </w:r>
      <w:r w:rsidR="00017B66" w:rsidRPr="00A4569F">
        <w:rPr>
          <w:rFonts w:ascii="Times New Roman" w:hAnsi="Times New Roman" w:cs="Times New Roman"/>
          <w:sz w:val="20"/>
          <w:szCs w:val="20"/>
        </w:rPr>
        <w:t xml:space="preserve"> 8. This allow</w:t>
      </w:r>
      <w:r w:rsidR="007562A2" w:rsidRPr="00A4569F">
        <w:rPr>
          <w:rFonts w:ascii="Times New Roman" w:hAnsi="Times New Roman" w:cs="Times New Roman"/>
          <w:sz w:val="20"/>
          <w:szCs w:val="20"/>
        </w:rPr>
        <w:t>s</w:t>
      </w:r>
      <w:r w:rsidR="00017B66" w:rsidRPr="00A4569F">
        <w:rPr>
          <w:rFonts w:ascii="Times New Roman" w:hAnsi="Times New Roman" w:cs="Times New Roman"/>
          <w:sz w:val="20"/>
          <w:szCs w:val="20"/>
        </w:rPr>
        <w:t xml:space="preserve"> two calculations to proceed </w:t>
      </w:r>
      <w:r w:rsidR="00177FF5" w:rsidRPr="00A4569F">
        <w:rPr>
          <w:rFonts w:ascii="Times New Roman" w:hAnsi="Times New Roman" w:cs="Times New Roman"/>
          <w:sz w:val="20"/>
          <w:szCs w:val="20"/>
        </w:rPr>
        <w:t>simultaneously,</w:t>
      </w:r>
      <w:r w:rsidR="00017B66" w:rsidRPr="00A4569F">
        <w:rPr>
          <w:rFonts w:ascii="Times New Roman" w:hAnsi="Times New Roman" w:cs="Times New Roman"/>
          <w:sz w:val="20"/>
          <w:szCs w:val="20"/>
        </w:rPr>
        <w:t xml:space="preserve"> </w:t>
      </w:r>
      <w:r w:rsidR="00032FE4">
        <w:rPr>
          <w:rFonts w:ascii="Times New Roman" w:hAnsi="Times New Roman" w:cs="Times New Roman"/>
          <w:sz w:val="20"/>
          <w:szCs w:val="20"/>
        </w:rPr>
        <w:t>and</w:t>
      </w:r>
      <w:r w:rsidR="007562A2" w:rsidRPr="00A4569F">
        <w:rPr>
          <w:rFonts w:ascii="Times New Roman" w:hAnsi="Times New Roman" w:cs="Times New Roman"/>
          <w:sz w:val="20"/>
          <w:szCs w:val="20"/>
        </w:rPr>
        <w:t xml:space="preserve"> </w:t>
      </w:r>
      <w:r w:rsidR="00017B66" w:rsidRPr="00A4569F">
        <w:rPr>
          <w:rFonts w:ascii="Times New Roman" w:hAnsi="Times New Roman" w:cs="Times New Roman"/>
          <w:sz w:val="20"/>
          <w:szCs w:val="20"/>
        </w:rPr>
        <w:t>forc</w:t>
      </w:r>
      <w:r w:rsidR="007562A2" w:rsidRPr="00A4569F">
        <w:rPr>
          <w:rFonts w:ascii="Times New Roman" w:hAnsi="Times New Roman" w:cs="Times New Roman"/>
          <w:sz w:val="20"/>
          <w:szCs w:val="20"/>
        </w:rPr>
        <w:t>es</w:t>
      </w:r>
      <w:r w:rsidR="00F97F0C" w:rsidRPr="00A4569F">
        <w:rPr>
          <w:rFonts w:ascii="Times New Roman" w:hAnsi="Times New Roman" w:cs="Times New Roman"/>
          <w:sz w:val="20"/>
          <w:szCs w:val="20"/>
        </w:rPr>
        <w:t xml:space="preserve"> subsequent</w:t>
      </w:r>
      <w:r w:rsidR="00017B66" w:rsidRPr="00A4569F">
        <w:rPr>
          <w:rFonts w:ascii="Times New Roman" w:hAnsi="Times New Roman" w:cs="Times New Roman"/>
          <w:sz w:val="20"/>
          <w:szCs w:val="20"/>
        </w:rPr>
        <w:t xml:space="preserve"> jobs out </w:t>
      </w:r>
      <w:r w:rsidR="007E6E3A" w:rsidRPr="00A4569F">
        <w:rPr>
          <w:rFonts w:ascii="Times New Roman" w:hAnsi="Times New Roman" w:cs="Times New Roman"/>
          <w:sz w:val="20"/>
          <w:szCs w:val="20"/>
        </w:rPr>
        <w:t>on</w:t>
      </w:r>
      <w:r w:rsidR="002E63E1" w:rsidRPr="00A4569F">
        <w:rPr>
          <w:rFonts w:ascii="Times New Roman" w:hAnsi="Times New Roman" w:cs="Times New Roman"/>
          <w:sz w:val="20"/>
          <w:szCs w:val="20"/>
        </w:rPr>
        <w:t xml:space="preserve">to </w:t>
      </w:r>
      <w:r w:rsidR="00032FE4">
        <w:rPr>
          <w:rFonts w:ascii="Times New Roman" w:hAnsi="Times New Roman" w:cs="Times New Roman"/>
          <w:sz w:val="20"/>
          <w:szCs w:val="20"/>
        </w:rPr>
        <w:t>the remote</w:t>
      </w:r>
      <w:r w:rsidR="00017B66" w:rsidRPr="00A4569F">
        <w:rPr>
          <w:rFonts w:ascii="Times New Roman" w:hAnsi="Times New Roman" w:cs="Times New Roman"/>
          <w:sz w:val="20"/>
          <w:szCs w:val="20"/>
        </w:rPr>
        <w:t xml:space="preserve"> servers. </w:t>
      </w:r>
    </w:p>
    <w:p w14:paraId="39466492" w14:textId="00180277" w:rsidR="00334649" w:rsidRPr="00A4569F" w:rsidRDefault="00334649" w:rsidP="00334649">
      <w:pPr>
        <w:spacing w:line="360" w:lineRule="auto"/>
        <w:ind w:firstLine="340"/>
        <w:rPr>
          <w:rFonts w:ascii="Times New Roman" w:hAnsi="Times New Roman" w:cs="Times New Roman"/>
          <w:sz w:val="20"/>
          <w:szCs w:val="20"/>
        </w:rPr>
      </w:pPr>
      <w:r w:rsidRPr="00A4569F">
        <w:rPr>
          <w:rFonts w:ascii="Times New Roman" w:hAnsi="Times New Roman" w:cs="Times New Roman"/>
          <w:sz w:val="20"/>
          <w:szCs w:val="20"/>
        </w:rPr>
        <w:t xml:space="preserve">A major concern with this experiment is the time required for multiple simultaneous lab sections to do single-point </w:t>
      </w:r>
      <w:r w:rsidR="00032FE4" w:rsidRPr="00A4569F">
        <w:rPr>
          <w:rFonts w:ascii="Times New Roman" w:hAnsi="Times New Roman" w:cs="Times New Roman"/>
          <w:sz w:val="20"/>
          <w:szCs w:val="20"/>
        </w:rPr>
        <w:t xml:space="preserve">DFT </w:t>
      </w:r>
      <w:r w:rsidRPr="00A4569F">
        <w:rPr>
          <w:rFonts w:ascii="Times New Roman" w:hAnsi="Times New Roman" w:cs="Times New Roman"/>
          <w:sz w:val="20"/>
          <w:szCs w:val="20"/>
        </w:rPr>
        <w:t xml:space="preserve">calculations on molecules with 570 (for CV) to 690 (CVOH-4-water cluster) basis functions. Whether this is feasible or not depends on several factors: the efficiency of the compute engine program; the number and processing power of available servers; the level of theory of the calculations; the number of sections, </w:t>
      </w:r>
      <w:r w:rsidR="00032FE4">
        <w:rPr>
          <w:rFonts w:ascii="Times New Roman" w:hAnsi="Times New Roman" w:cs="Times New Roman"/>
          <w:sz w:val="20"/>
          <w:szCs w:val="20"/>
        </w:rPr>
        <w:t xml:space="preserve">and </w:t>
      </w:r>
      <w:r w:rsidRPr="00A4569F">
        <w:rPr>
          <w:rFonts w:ascii="Times New Roman" w:hAnsi="Times New Roman" w:cs="Times New Roman"/>
          <w:sz w:val="20"/>
          <w:szCs w:val="20"/>
        </w:rPr>
        <w:t xml:space="preserve">students per section and whether they work singly or in pairs. Our setup uses Gaussian 16 or ORCA 6.0, three compute servers with off-the-shelf 16-core processors with hyperthreading enabled, B3LYP/6-31G(d,p)/SMD theory, and a maximum of 2 sections with 20 students per section working in pairs. The scheduled lab time at UAF is 3 h. </w:t>
      </w:r>
      <w:r w:rsidR="005C5EA6" w:rsidRPr="00A4569F">
        <w:rPr>
          <w:rFonts w:ascii="Times New Roman" w:hAnsi="Times New Roman" w:cs="Times New Roman"/>
          <w:sz w:val="20"/>
          <w:szCs w:val="20"/>
        </w:rPr>
        <w:t>Under these conditions most students complete the computations within 2 h.</w:t>
      </w:r>
    </w:p>
    <w:p w14:paraId="5C8CF8AE" w14:textId="3FA1D07D" w:rsidR="00334649" w:rsidRPr="00A4569F" w:rsidRDefault="00032FE4" w:rsidP="00334649">
      <w:pPr>
        <w:spacing w:line="360" w:lineRule="auto"/>
        <w:ind w:firstLine="340"/>
        <w:rPr>
          <w:rFonts w:ascii="Times New Roman" w:hAnsi="Times New Roman" w:cs="Times New Roman"/>
          <w:sz w:val="20"/>
          <w:szCs w:val="20"/>
        </w:rPr>
      </w:pPr>
      <w:r>
        <w:rPr>
          <w:rFonts w:ascii="Times New Roman" w:hAnsi="Times New Roman" w:cs="Times New Roman"/>
          <w:sz w:val="20"/>
          <w:szCs w:val="20"/>
        </w:rPr>
        <w:t>This lab has been completed by t</w:t>
      </w:r>
      <w:r w:rsidR="00334649" w:rsidRPr="00A4569F">
        <w:rPr>
          <w:rFonts w:ascii="Times New Roman" w:hAnsi="Times New Roman" w:cs="Times New Roman"/>
          <w:sz w:val="20"/>
          <w:szCs w:val="20"/>
        </w:rPr>
        <w:t>wo 2</w:t>
      </w:r>
      <w:r w:rsidR="00334649" w:rsidRPr="00A4569F">
        <w:rPr>
          <w:rFonts w:ascii="Times New Roman" w:hAnsi="Times New Roman" w:cs="Times New Roman"/>
          <w:sz w:val="20"/>
          <w:szCs w:val="20"/>
          <w:vertAlign w:val="superscript"/>
        </w:rPr>
        <w:t>nd</w:t>
      </w:r>
      <w:r w:rsidR="00334649" w:rsidRPr="00A4569F">
        <w:rPr>
          <w:rFonts w:ascii="Times New Roman" w:hAnsi="Times New Roman" w:cs="Times New Roman"/>
          <w:sz w:val="20"/>
          <w:szCs w:val="20"/>
        </w:rPr>
        <w:t xml:space="preserve"> -semester GC classes</w:t>
      </w:r>
      <w:r>
        <w:rPr>
          <w:rFonts w:ascii="Times New Roman" w:hAnsi="Times New Roman" w:cs="Times New Roman"/>
          <w:sz w:val="20"/>
          <w:szCs w:val="20"/>
        </w:rPr>
        <w:t xml:space="preserve">: </w:t>
      </w:r>
      <w:r w:rsidR="00334649" w:rsidRPr="00A4569F">
        <w:rPr>
          <w:rFonts w:ascii="Times New Roman" w:hAnsi="Times New Roman" w:cs="Times New Roman"/>
          <w:sz w:val="20"/>
          <w:szCs w:val="20"/>
        </w:rPr>
        <w:t xml:space="preserve">a 7-section class in Spring 2024 and a 3-section class in Fall 2024. The exercise was </w:t>
      </w:r>
      <w:r w:rsidR="006910DD" w:rsidRPr="00A4569F">
        <w:rPr>
          <w:rFonts w:ascii="Times New Roman" w:hAnsi="Times New Roman" w:cs="Times New Roman"/>
          <w:sz w:val="20"/>
          <w:szCs w:val="20"/>
        </w:rPr>
        <w:t>the</w:t>
      </w:r>
      <w:r w:rsidR="00334649" w:rsidRPr="00A4569F">
        <w:rPr>
          <w:rFonts w:ascii="Times New Roman" w:hAnsi="Times New Roman" w:cs="Times New Roman"/>
          <w:sz w:val="20"/>
          <w:szCs w:val="20"/>
        </w:rPr>
        <w:t xml:space="preserve"> same in the two semesters, except that the background compute engine was Gaussian 16 for the former and ORCA 6.0 for the latter. The molecular geometries, energies, charges, and surfaces were </w:t>
      </w:r>
      <w:proofErr w:type="gramStart"/>
      <w:r w:rsidR="006910DD" w:rsidRPr="00A4569F">
        <w:rPr>
          <w:rFonts w:ascii="Times New Roman" w:hAnsi="Times New Roman" w:cs="Times New Roman"/>
          <w:sz w:val="20"/>
          <w:szCs w:val="20"/>
        </w:rPr>
        <w:t>identical</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00334649" w:rsidRPr="00A4569F">
        <w:rPr>
          <w:rFonts w:ascii="Times New Roman" w:hAnsi="Times New Roman" w:cs="Times New Roman"/>
          <w:sz w:val="20"/>
          <w:szCs w:val="20"/>
        </w:rPr>
        <w:t xml:space="preserve">however ORCA calculations were about twice as fast as Gaussian. Also, an ORCA </w:t>
      </w:r>
      <w:r>
        <w:rPr>
          <w:rFonts w:ascii="Times New Roman" w:hAnsi="Times New Roman" w:cs="Times New Roman"/>
          <w:sz w:val="20"/>
          <w:szCs w:val="20"/>
        </w:rPr>
        <w:t xml:space="preserve">single point energy calculation </w:t>
      </w:r>
      <w:r w:rsidR="00334649" w:rsidRPr="00A4569F">
        <w:rPr>
          <w:rFonts w:ascii="Times New Roman" w:hAnsi="Times New Roman" w:cs="Times New Roman"/>
          <w:sz w:val="20"/>
          <w:szCs w:val="20"/>
        </w:rPr>
        <w:t xml:space="preserve">includes </w:t>
      </w:r>
      <w:r>
        <w:rPr>
          <w:rFonts w:ascii="Times New Roman" w:hAnsi="Times New Roman" w:cs="Times New Roman"/>
          <w:sz w:val="20"/>
          <w:szCs w:val="20"/>
        </w:rPr>
        <w:t>the coeficients</w:t>
      </w:r>
      <w:r w:rsidR="00334649" w:rsidRPr="00A4569F">
        <w:rPr>
          <w:rFonts w:ascii="Times New Roman" w:hAnsi="Times New Roman" w:cs="Times New Roman"/>
          <w:sz w:val="20"/>
          <w:szCs w:val="20"/>
        </w:rPr>
        <w:t xml:space="preserve"> for the molecular orbitals, whereas Gaussian requires a separate Molecular Orbitals job in WebMO.  </w:t>
      </w:r>
    </w:p>
    <w:p w14:paraId="29F21CC9" w14:textId="77777777" w:rsidR="007562A2" w:rsidRDefault="007562A2" w:rsidP="00164A1F">
      <w:pPr>
        <w:spacing w:line="360" w:lineRule="auto"/>
        <w:ind w:firstLine="340"/>
        <w:rPr>
          <w:sz w:val="20"/>
          <w:szCs w:val="20"/>
        </w:rPr>
      </w:pPr>
    </w:p>
    <w:p w14:paraId="40E191CC" w14:textId="23DC20CB" w:rsidR="006910DD" w:rsidRDefault="006910DD">
      <w:pPr>
        <w:rPr>
          <w:sz w:val="20"/>
          <w:szCs w:val="20"/>
        </w:rPr>
      </w:pPr>
      <w:r>
        <w:rPr>
          <w:sz w:val="20"/>
          <w:szCs w:val="20"/>
        </w:rPr>
        <w:br w:type="page"/>
      </w:r>
    </w:p>
    <w:p w14:paraId="116F4CEE" w14:textId="77777777" w:rsidR="003B2189" w:rsidRDefault="006910DD" w:rsidP="006910DD">
      <w:pPr>
        <w:pStyle w:val="Heading2"/>
        <w:rPr>
          <w:sz w:val="26"/>
          <w:szCs w:val="26"/>
        </w:rPr>
      </w:pPr>
      <w:r w:rsidRPr="006910DD">
        <w:rPr>
          <w:sz w:val="26"/>
          <w:szCs w:val="26"/>
        </w:rPr>
        <w:lastRenderedPageBreak/>
        <w:t>References</w:t>
      </w:r>
    </w:p>
    <w:p w14:paraId="3C2E59E8" w14:textId="77777777" w:rsidR="003B2189" w:rsidRDefault="003B2189" w:rsidP="006910DD">
      <w:pPr>
        <w:pStyle w:val="Heading2"/>
        <w:rPr>
          <w:sz w:val="26"/>
          <w:szCs w:val="26"/>
        </w:rPr>
      </w:pPr>
    </w:p>
    <w:p w14:paraId="016E4CA5" w14:textId="77777777" w:rsidR="003B2189" w:rsidRPr="003B2189" w:rsidRDefault="003B2189" w:rsidP="003B2189">
      <w:pPr>
        <w:pStyle w:val="EndNoteBibliography"/>
        <w:spacing w:after="240"/>
      </w:pPr>
      <w:r>
        <w:rPr>
          <w:sz w:val="26"/>
          <w:szCs w:val="26"/>
        </w:rPr>
        <w:fldChar w:fldCharType="begin"/>
      </w:r>
      <w:r>
        <w:rPr>
          <w:sz w:val="26"/>
          <w:szCs w:val="26"/>
        </w:rPr>
        <w:instrText xml:space="preserve"> ADDIN EN.REFLIST </w:instrText>
      </w:r>
      <w:r>
        <w:rPr>
          <w:sz w:val="26"/>
          <w:szCs w:val="26"/>
        </w:rPr>
        <w:fldChar w:fldCharType="separate"/>
      </w:r>
      <w:r w:rsidRPr="003B2189">
        <w:t>1.</w:t>
      </w:r>
      <w:r w:rsidRPr="003B2189">
        <w:tab/>
        <w:t xml:space="preserve"> Ruddick, K. R.; Parrill, A. L.; Petersen, R. L. Introductory Molecular Orbital Theory: An Honors General Chemistry Computational Lab As Implemented Using Three-Dimensional Modeling Software. </w:t>
      </w:r>
      <w:r w:rsidRPr="003B2189">
        <w:rPr>
          <w:i/>
        </w:rPr>
        <w:t xml:space="preserve">J. Chem. Educ. </w:t>
      </w:r>
      <w:r w:rsidRPr="003B2189">
        <w:rPr>
          <w:b/>
        </w:rPr>
        <w:t>2012</w:t>
      </w:r>
      <w:r w:rsidRPr="003B2189">
        <w:t xml:space="preserve">, </w:t>
      </w:r>
      <w:r w:rsidRPr="003B2189">
        <w:rPr>
          <w:i/>
        </w:rPr>
        <w:t>89</w:t>
      </w:r>
      <w:r w:rsidRPr="003B2189">
        <w:t xml:space="preserve"> (11), 1358-1363. DOI: 10.1021/ed2003719.</w:t>
      </w:r>
    </w:p>
    <w:p w14:paraId="47EF5BAA" w14:textId="77777777" w:rsidR="003B2189" w:rsidRPr="003B2189" w:rsidRDefault="003B2189" w:rsidP="003B2189">
      <w:pPr>
        <w:pStyle w:val="EndNoteBibliography"/>
        <w:spacing w:after="240"/>
      </w:pPr>
      <w:r w:rsidRPr="003B2189">
        <w:t>2.</w:t>
      </w:r>
      <w:r w:rsidRPr="003B2189">
        <w:tab/>
        <w:t xml:space="preserve"> Paselk, R. A.; Zoellner, R. W. Molecular Modeling and Computational Chemistry at Humboldt State University. </w:t>
      </w:r>
      <w:r w:rsidRPr="003B2189">
        <w:rPr>
          <w:i/>
        </w:rPr>
        <w:t xml:space="preserve">J. Chem. Educ. </w:t>
      </w:r>
      <w:r w:rsidRPr="003B2189">
        <w:rPr>
          <w:b/>
        </w:rPr>
        <w:t>2002</w:t>
      </w:r>
      <w:r w:rsidRPr="003B2189">
        <w:t xml:space="preserve">, </w:t>
      </w:r>
      <w:r w:rsidRPr="003B2189">
        <w:rPr>
          <w:i/>
        </w:rPr>
        <w:t>79</w:t>
      </w:r>
      <w:r w:rsidRPr="003B2189">
        <w:t xml:space="preserve"> (10), 1192. DOI: 10.1021/ed079p1192.</w:t>
      </w:r>
    </w:p>
    <w:p w14:paraId="5BE9FC49" w14:textId="77777777" w:rsidR="003B2189" w:rsidRPr="003B2189" w:rsidRDefault="003B2189" w:rsidP="003B2189">
      <w:pPr>
        <w:pStyle w:val="EndNoteBibliography"/>
        <w:spacing w:after="240"/>
      </w:pPr>
      <w:r w:rsidRPr="003B2189">
        <w:t>3.</w:t>
      </w:r>
      <w:r w:rsidRPr="003B2189">
        <w:tab/>
        <w:t xml:space="preserve"> Feller, S. E.; Dallinger, R. F.; McKinney, P. C. A Program of Computational Chemistry Exercises for the First-Semester General Chemistry Course. </w:t>
      </w:r>
      <w:r w:rsidRPr="003B2189">
        <w:rPr>
          <w:i/>
        </w:rPr>
        <w:t xml:space="preserve">J. Chem. Educ. </w:t>
      </w:r>
      <w:r w:rsidRPr="003B2189">
        <w:rPr>
          <w:b/>
        </w:rPr>
        <w:t>2004</w:t>
      </w:r>
      <w:r w:rsidRPr="003B2189">
        <w:t xml:space="preserve">, </w:t>
      </w:r>
      <w:r w:rsidRPr="003B2189">
        <w:rPr>
          <w:i/>
        </w:rPr>
        <w:t>81</w:t>
      </w:r>
      <w:r w:rsidRPr="003B2189">
        <w:t xml:space="preserve"> (2), 283. DOI: 10.1021/ed081p283.</w:t>
      </w:r>
    </w:p>
    <w:p w14:paraId="351E7B78" w14:textId="77777777" w:rsidR="003B2189" w:rsidRPr="003B2189" w:rsidRDefault="003B2189" w:rsidP="003B2189">
      <w:pPr>
        <w:pStyle w:val="EndNoteBibliography"/>
        <w:spacing w:after="240"/>
      </w:pPr>
      <w:r w:rsidRPr="003B2189">
        <w:t>4.</w:t>
      </w:r>
      <w:r w:rsidRPr="003B2189">
        <w:tab/>
        <w:t xml:space="preserve"> Metz, I. K.; Bennett, J. W.; Mason, S. E. Examining the Aufbau Principle and Ionization Energies: A Computational Chemistry Exercise for the Introductory Level. </w:t>
      </w:r>
      <w:r w:rsidRPr="003B2189">
        <w:rPr>
          <w:i/>
        </w:rPr>
        <w:t xml:space="preserve">J. Chem. Educ. </w:t>
      </w:r>
      <w:r w:rsidRPr="003B2189">
        <w:rPr>
          <w:b/>
        </w:rPr>
        <w:t>2021</w:t>
      </w:r>
      <w:r w:rsidRPr="003B2189">
        <w:t xml:space="preserve">, </w:t>
      </w:r>
      <w:r w:rsidRPr="003B2189">
        <w:rPr>
          <w:i/>
        </w:rPr>
        <w:t>98</w:t>
      </w:r>
      <w:r w:rsidRPr="003B2189">
        <w:t xml:space="preserve"> (12), 4017-4025. DOI: 10.1021/acs.jchemed.1c00700.</w:t>
      </w:r>
    </w:p>
    <w:p w14:paraId="121D63ED" w14:textId="531F3AC3" w:rsidR="003B2189" w:rsidRPr="003B2189" w:rsidRDefault="003B2189" w:rsidP="003B2189">
      <w:pPr>
        <w:pStyle w:val="EndNoteBibliography"/>
        <w:spacing w:after="240"/>
      </w:pPr>
      <w:r w:rsidRPr="003B2189">
        <w:t>5.</w:t>
      </w:r>
      <w:r w:rsidRPr="003B2189">
        <w:tab/>
        <w:t xml:space="preserve"> Polik, W. F.; Schmidt, J. R. WebMO: Web-based computational chemistry calculations in education and research. </w:t>
      </w:r>
      <w:r w:rsidRPr="003B2189">
        <w:rPr>
          <w:i/>
        </w:rPr>
        <w:t xml:space="preserve">WIRES Comp. Mol. Sci. </w:t>
      </w:r>
      <w:r w:rsidRPr="003B2189">
        <w:rPr>
          <w:b/>
        </w:rPr>
        <w:t>2022</w:t>
      </w:r>
      <w:r w:rsidRPr="003B2189">
        <w:t xml:space="preserve">, </w:t>
      </w:r>
      <w:r w:rsidRPr="003B2189">
        <w:rPr>
          <w:i/>
        </w:rPr>
        <w:t>12</w:t>
      </w:r>
      <w:r w:rsidRPr="003B2189">
        <w:t xml:space="preserve"> (1), e1554. DOI: </w:t>
      </w:r>
      <w:hyperlink r:id="rId7" w:history="1">
        <w:r w:rsidRPr="003B2189">
          <w:rPr>
            <w:rStyle w:val="Hyperlink"/>
          </w:rPr>
          <w:t>https://doi.org/10.1002/wcms.1554</w:t>
        </w:r>
      </w:hyperlink>
      <w:r w:rsidRPr="003B2189">
        <w:t xml:space="preserve"> (acccessed 2024/07/03).</w:t>
      </w:r>
    </w:p>
    <w:p w14:paraId="231743F5" w14:textId="77777777" w:rsidR="003B2189" w:rsidRPr="003B2189" w:rsidRDefault="003B2189" w:rsidP="003B2189">
      <w:pPr>
        <w:pStyle w:val="EndNoteBibliography"/>
        <w:spacing w:after="240"/>
      </w:pPr>
      <w:r w:rsidRPr="003B2189">
        <w:t>6.</w:t>
      </w:r>
      <w:r w:rsidRPr="003B2189">
        <w:tab/>
        <w:t xml:space="preserve"> Medrano, A. L.; Gilbert, T. M.; Morales, C. M. Shortcomings of the VSEPR Model for Hypercoordinate Species and Its Presentation in General Chemistry. </w:t>
      </w:r>
      <w:r w:rsidRPr="003B2189">
        <w:rPr>
          <w:i/>
        </w:rPr>
        <w:t xml:space="preserve">J. Chem. Educ. </w:t>
      </w:r>
      <w:r w:rsidRPr="003B2189">
        <w:rPr>
          <w:b/>
        </w:rPr>
        <w:t>2023</w:t>
      </w:r>
      <w:r w:rsidRPr="003B2189">
        <w:t xml:space="preserve">, </w:t>
      </w:r>
      <w:r w:rsidRPr="003B2189">
        <w:rPr>
          <w:i/>
        </w:rPr>
        <w:t>100</w:t>
      </w:r>
      <w:r w:rsidRPr="003B2189">
        <w:t xml:space="preserve"> (9), 3659-3666. DOI: 10.1021/acs.jchemed.3c00415.</w:t>
      </w:r>
    </w:p>
    <w:p w14:paraId="0935D599" w14:textId="77777777" w:rsidR="003B2189" w:rsidRPr="003B2189" w:rsidRDefault="003B2189" w:rsidP="003B2189">
      <w:pPr>
        <w:pStyle w:val="EndNoteBibliography"/>
        <w:spacing w:after="240"/>
      </w:pPr>
      <w:r w:rsidRPr="003B2189">
        <w:t>7.</w:t>
      </w:r>
      <w:r w:rsidRPr="003B2189">
        <w:tab/>
        <w:t xml:space="preserve"> McNaught, I. J. Testing and Extending VSEPR with WebMO and MOPAC or GAMESS. </w:t>
      </w:r>
      <w:r w:rsidRPr="003B2189">
        <w:rPr>
          <w:i/>
        </w:rPr>
        <w:t xml:space="preserve">J. Chem. Educ. </w:t>
      </w:r>
      <w:r w:rsidRPr="003B2189">
        <w:rPr>
          <w:b/>
        </w:rPr>
        <w:t>2011</w:t>
      </w:r>
      <w:r w:rsidRPr="003B2189">
        <w:t xml:space="preserve">, </w:t>
      </w:r>
      <w:r w:rsidRPr="003B2189">
        <w:rPr>
          <w:i/>
        </w:rPr>
        <w:t>88</w:t>
      </w:r>
      <w:r w:rsidRPr="003B2189">
        <w:t xml:space="preserve"> (4), 421-425. DOI: 10.1021/ed900038a.</w:t>
      </w:r>
    </w:p>
    <w:p w14:paraId="73D33B41" w14:textId="77777777" w:rsidR="003B2189" w:rsidRPr="003B2189" w:rsidRDefault="003B2189" w:rsidP="003B2189">
      <w:pPr>
        <w:pStyle w:val="EndNoteBibliography"/>
        <w:spacing w:after="240"/>
      </w:pPr>
      <w:r w:rsidRPr="003B2189">
        <w:t>8.</w:t>
      </w:r>
      <w:r w:rsidRPr="003B2189">
        <w:tab/>
        <w:t xml:space="preserve"> Martin, C. B.; Vandehoef, C.; Cook, A. The Use of Molecular Modeling as “Pseudoexperimental” Data for Teaching VSEPR as a Hands-On General Chemistry Activity. </w:t>
      </w:r>
      <w:r w:rsidRPr="003B2189">
        <w:rPr>
          <w:i/>
        </w:rPr>
        <w:t xml:space="preserve">J. Chem. Educ. </w:t>
      </w:r>
      <w:r w:rsidRPr="003B2189">
        <w:rPr>
          <w:b/>
        </w:rPr>
        <w:t>2015</w:t>
      </w:r>
      <w:r w:rsidRPr="003B2189">
        <w:t xml:space="preserve">, </w:t>
      </w:r>
      <w:r w:rsidRPr="003B2189">
        <w:rPr>
          <w:i/>
        </w:rPr>
        <w:t>92</w:t>
      </w:r>
      <w:r w:rsidRPr="003B2189">
        <w:t xml:space="preserve"> (8), 1364-1368. DOI: 10.1021/ed500806h.</w:t>
      </w:r>
    </w:p>
    <w:p w14:paraId="5A35489F" w14:textId="77777777" w:rsidR="003B2189" w:rsidRPr="003B2189" w:rsidRDefault="003B2189" w:rsidP="003B2189">
      <w:pPr>
        <w:pStyle w:val="EndNoteBibliography"/>
        <w:spacing w:after="240"/>
      </w:pPr>
      <w:r w:rsidRPr="003B2189">
        <w:t>9.</w:t>
      </w:r>
      <w:r w:rsidRPr="003B2189">
        <w:tab/>
        <w:t xml:space="preserve"> Santos, A. V. B.; Rupprecht, A. J.; Ogawa, K.; Schneider, P. W.; Brown, A. M.; Santos, H. C.; Simpson, S. Exploring Student Misconceptions in Bonding and Resonance: A Computational Chemistry Exercise for General Chemistry Laboratory. </w:t>
      </w:r>
      <w:r w:rsidRPr="003B2189">
        <w:rPr>
          <w:i/>
        </w:rPr>
        <w:t xml:space="preserve">J. Chem. Educ. </w:t>
      </w:r>
      <w:r w:rsidRPr="003B2189">
        <w:rPr>
          <w:b/>
        </w:rPr>
        <w:t>2024</w:t>
      </w:r>
      <w:r w:rsidRPr="003B2189">
        <w:t>. DOI: 10.1021/acs.jchemed.4c00694.</w:t>
      </w:r>
    </w:p>
    <w:p w14:paraId="3D72F265" w14:textId="77777777" w:rsidR="003B2189" w:rsidRPr="003B2189" w:rsidRDefault="003B2189" w:rsidP="003B2189">
      <w:pPr>
        <w:pStyle w:val="EndNoteBibliography"/>
        <w:spacing w:after="240"/>
      </w:pPr>
      <w:r w:rsidRPr="003B2189">
        <w:t>10.</w:t>
      </w:r>
      <w:r w:rsidRPr="003B2189">
        <w:tab/>
        <w:t xml:space="preserve"> Stepanova, V. A.; West, J. K. Exploring the Inductive Effect through Computational Modeling: A General and Organic Chemistry Lab Experiment. </w:t>
      </w:r>
      <w:r w:rsidRPr="003B2189">
        <w:rPr>
          <w:i/>
        </w:rPr>
        <w:t xml:space="preserve">J. Chem. Educ. </w:t>
      </w:r>
      <w:r w:rsidRPr="003B2189">
        <w:rPr>
          <w:b/>
        </w:rPr>
        <w:t>2024</w:t>
      </w:r>
      <w:r w:rsidRPr="003B2189">
        <w:t xml:space="preserve">, </w:t>
      </w:r>
      <w:r w:rsidRPr="003B2189">
        <w:rPr>
          <w:i/>
        </w:rPr>
        <w:t>101</w:t>
      </w:r>
      <w:r w:rsidRPr="003B2189">
        <w:t xml:space="preserve"> (7), 2815-2822. DOI: 10.1021/acs.jchemed.4c00001.</w:t>
      </w:r>
    </w:p>
    <w:p w14:paraId="273A74A4" w14:textId="77777777" w:rsidR="003B2189" w:rsidRPr="003B2189" w:rsidRDefault="003B2189" w:rsidP="003B2189">
      <w:pPr>
        <w:pStyle w:val="EndNoteBibliography"/>
        <w:spacing w:after="240"/>
      </w:pPr>
      <w:r w:rsidRPr="003B2189">
        <w:t>11.</w:t>
      </w:r>
      <w:r w:rsidRPr="003B2189">
        <w:tab/>
        <w:t xml:space="preserve"> Esselman, B. J.; Block, S. B. VSEPR-Plus: Correct Molecular and Electronic Structures Can Lead to Better Student Conceptual Models. </w:t>
      </w:r>
      <w:r w:rsidRPr="003B2189">
        <w:rPr>
          <w:i/>
        </w:rPr>
        <w:t xml:space="preserve">J. Chem. Educ. </w:t>
      </w:r>
      <w:r w:rsidRPr="003B2189">
        <w:rPr>
          <w:b/>
        </w:rPr>
        <w:t>2019</w:t>
      </w:r>
      <w:r w:rsidRPr="003B2189">
        <w:t xml:space="preserve">, </w:t>
      </w:r>
      <w:r w:rsidRPr="003B2189">
        <w:rPr>
          <w:i/>
        </w:rPr>
        <w:t>96</w:t>
      </w:r>
      <w:r w:rsidRPr="003B2189">
        <w:t xml:space="preserve"> (1), 75-81. DOI: 10.1021/acs.jchemed.8b00316.</w:t>
      </w:r>
    </w:p>
    <w:p w14:paraId="3211E647" w14:textId="77777777" w:rsidR="003B2189" w:rsidRPr="003B2189" w:rsidRDefault="003B2189" w:rsidP="003B2189">
      <w:pPr>
        <w:pStyle w:val="EndNoteBibliography"/>
        <w:spacing w:after="240"/>
      </w:pPr>
      <w:r w:rsidRPr="003B2189">
        <w:t>12.</w:t>
      </w:r>
      <w:r w:rsidRPr="003B2189">
        <w:tab/>
        <w:t xml:space="preserve"> Hrubeš, J.; Jaroš, A.; Nemirovich, T.; Teplá, M.; Petrželová, S. Integrating Computational Chemistry into Secondary School Lessons. </w:t>
      </w:r>
      <w:r w:rsidRPr="003B2189">
        <w:rPr>
          <w:i/>
        </w:rPr>
        <w:t xml:space="preserve">J. Chem. Educ. </w:t>
      </w:r>
      <w:r w:rsidRPr="003B2189">
        <w:rPr>
          <w:b/>
        </w:rPr>
        <w:t>2024</w:t>
      </w:r>
      <w:r w:rsidRPr="003B2189">
        <w:t xml:space="preserve">, </w:t>
      </w:r>
      <w:r w:rsidRPr="003B2189">
        <w:rPr>
          <w:i/>
        </w:rPr>
        <w:t>101</w:t>
      </w:r>
      <w:r w:rsidRPr="003B2189">
        <w:t xml:space="preserve"> (6), 2343-2353. DOI: 10.1021/acs.jchemed.3c00908.</w:t>
      </w:r>
    </w:p>
    <w:p w14:paraId="0C9BFF9E" w14:textId="77777777" w:rsidR="003B2189" w:rsidRPr="003B2189" w:rsidRDefault="003B2189" w:rsidP="003B2189">
      <w:pPr>
        <w:pStyle w:val="EndNoteBibliography"/>
        <w:spacing w:after="240"/>
      </w:pPr>
      <w:r w:rsidRPr="003B2189">
        <w:t>13.</w:t>
      </w:r>
      <w:r w:rsidRPr="003B2189">
        <w:tab/>
        <w:t xml:space="preserve"> Cannon, J. F.; Gammon, S. D.; Hunsberger, L. R. KineticsLab: The Crystal Violet/Sodium Hydroxide Reaction. </w:t>
      </w:r>
      <w:r w:rsidRPr="003B2189">
        <w:rPr>
          <w:i/>
        </w:rPr>
        <w:t xml:space="preserve">J. Chem. Educ. </w:t>
      </w:r>
      <w:r w:rsidRPr="003B2189">
        <w:rPr>
          <w:b/>
        </w:rPr>
        <w:t>1994</w:t>
      </w:r>
      <w:r w:rsidRPr="003B2189">
        <w:t xml:space="preserve">, </w:t>
      </w:r>
      <w:r w:rsidRPr="003B2189">
        <w:rPr>
          <w:i/>
        </w:rPr>
        <w:t>71</w:t>
      </w:r>
      <w:r w:rsidRPr="003B2189">
        <w:t xml:space="preserve"> (3), 238. DOI: 10.1021/ed071p238.1.</w:t>
      </w:r>
    </w:p>
    <w:p w14:paraId="34032F91" w14:textId="77777777" w:rsidR="003B2189" w:rsidRPr="003B2189" w:rsidRDefault="003B2189" w:rsidP="003B2189">
      <w:pPr>
        <w:pStyle w:val="EndNoteBibliography"/>
        <w:spacing w:after="240"/>
      </w:pPr>
      <w:r w:rsidRPr="003B2189">
        <w:t>14.</w:t>
      </w:r>
      <w:r w:rsidRPr="003B2189">
        <w:tab/>
        <w:t xml:space="preserve"> Corsaro, G. Colorimetric chemical kinetics experiment. </w:t>
      </w:r>
      <w:r w:rsidRPr="003B2189">
        <w:rPr>
          <w:i/>
        </w:rPr>
        <w:t xml:space="preserve">J. Chem. Educ. </w:t>
      </w:r>
      <w:r w:rsidRPr="003B2189">
        <w:rPr>
          <w:b/>
        </w:rPr>
        <w:t>1964</w:t>
      </w:r>
      <w:r w:rsidRPr="003B2189">
        <w:t xml:space="preserve">, </w:t>
      </w:r>
      <w:r w:rsidRPr="003B2189">
        <w:rPr>
          <w:i/>
        </w:rPr>
        <w:t>41</w:t>
      </w:r>
      <w:r w:rsidRPr="003B2189">
        <w:t xml:space="preserve"> (1), 48. DOI: 10.1021/ed041p48.</w:t>
      </w:r>
    </w:p>
    <w:p w14:paraId="3DF8B99C" w14:textId="77777777" w:rsidR="003B2189" w:rsidRPr="003B2189" w:rsidRDefault="003B2189" w:rsidP="003B2189">
      <w:pPr>
        <w:pStyle w:val="EndNoteBibliography"/>
        <w:spacing w:after="240"/>
      </w:pPr>
      <w:r w:rsidRPr="003B2189">
        <w:lastRenderedPageBreak/>
        <w:t>15.</w:t>
      </w:r>
      <w:r w:rsidRPr="003B2189">
        <w:tab/>
        <w:t xml:space="preserve"> Kazmierczak, N.; Vander Griend, D. A. Improving Student Results in the Crystal Violet Chemical Kinetics Experiment. </w:t>
      </w:r>
      <w:r w:rsidRPr="003B2189">
        <w:rPr>
          <w:i/>
        </w:rPr>
        <w:t xml:space="preserve">J. Chem. Educ. </w:t>
      </w:r>
      <w:r w:rsidRPr="003B2189">
        <w:rPr>
          <w:b/>
        </w:rPr>
        <w:t>2017</w:t>
      </w:r>
      <w:r w:rsidRPr="003B2189">
        <w:t xml:space="preserve">, </w:t>
      </w:r>
      <w:r w:rsidRPr="003B2189">
        <w:rPr>
          <w:i/>
        </w:rPr>
        <w:t>94</w:t>
      </w:r>
      <w:r w:rsidRPr="003B2189">
        <w:t xml:space="preserve"> (1), 61-66. DOI: 10.1021/acs.jchemed.6b00408.</w:t>
      </w:r>
    </w:p>
    <w:p w14:paraId="151D5E95" w14:textId="77777777" w:rsidR="003B2189" w:rsidRPr="003B2189" w:rsidRDefault="003B2189" w:rsidP="003B2189">
      <w:pPr>
        <w:pStyle w:val="EndNoteBibliography"/>
        <w:spacing w:after="240"/>
      </w:pPr>
      <w:r w:rsidRPr="003B2189">
        <w:t>16.</w:t>
      </w:r>
      <w:r w:rsidRPr="003B2189">
        <w:tab/>
        <w:t xml:space="preserve"> Knutson, T. R.; Knutson, C. M.; Mozzetti, A. R.; Campos, A. R.; Haynes, C. L.; Penn, R. L. A Fresh Look at the Crystal Violet Lab with Handheld Camera Colorimetry. </w:t>
      </w:r>
      <w:r w:rsidRPr="003B2189">
        <w:rPr>
          <w:i/>
        </w:rPr>
        <w:t xml:space="preserve">J. Chem. Educ. </w:t>
      </w:r>
      <w:r w:rsidRPr="003B2189">
        <w:rPr>
          <w:b/>
        </w:rPr>
        <w:t>2015</w:t>
      </w:r>
      <w:r w:rsidRPr="003B2189">
        <w:t xml:space="preserve">, </w:t>
      </w:r>
      <w:r w:rsidRPr="003B2189">
        <w:rPr>
          <w:i/>
        </w:rPr>
        <w:t>92</w:t>
      </w:r>
      <w:r w:rsidRPr="003B2189">
        <w:t xml:space="preserve"> (10), 1692-1695. DOI: 10.1021/ed500876y.</w:t>
      </w:r>
    </w:p>
    <w:p w14:paraId="4605C5D6" w14:textId="77777777" w:rsidR="003B2189" w:rsidRPr="003B2189" w:rsidRDefault="003B2189" w:rsidP="003B2189">
      <w:pPr>
        <w:pStyle w:val="EndNoteBibliography"/>
        <w:spacing w:after="240"/>
      </w:pPr>
      <w:r w:rsidRPr="003B2189">
        <w:t>17.</w:t>
      </w:r>
      <w:r w:rsidRPr="003B2189">
        <w:tab/>
        <w:t xml:space="preserve"> Ritchie, C. D.; Wright, D. J.; Huang, D. S.; Kamego, A. A. Cation-anion combination reaction. XII. Rates, equilibriums, and activation parameters for reactions of triarylmethyl cations in aqueous solution. </w:t>
      </w:r>
      <w:r w:rsidRPr="003B2189">
        <w:rPr>
          <w:i/>
        </w:rPr>
        <w:t xml:space="preserve">J. Am. Chem. Soc. </w:t>
      </w:r>
      <w:r w:rsidRPr="003B2189">
        <w:rPr>
          <w:b/>
        </w:rPr>
        <w:t>1975</w:t>
      </w:r>
      <w:r w:rsidRPr="003B2189">
        <w:t xml:space="preserve">, </w:t>
      </w:r>
      <w:r w:rsidRPr="003B2189">
        <w:rPr>
          <w:i/>
        </w:rPr>
        <w:t>97</w:t>
      </w:r>
      <w:r w:rsidRPr="003B2189">
        <w:t xml:space="preserve"> (5), 1163-1170. DOI: 10.1021/ja00838a034.</w:t>
      </w:r>
    </w:p>
    <w:p w14:paraId="052FD212" w14:textId="77777777" w:rsidR="003B2189" w:rsidRPr="003B2189" w:rsidRDefault="003B2189" w:rsidP="003B2189">
      <w:pPr>
        <w:pStyle w:val="EndNoteBibliography"/>
        <w:spacing w:after="240"/>
      </w:pPr>
      <w:r w:rsidRPr="003B2189">
        <w:t>18.</w:t>
      </w:r>
      <w:r w:rsidRPr="003B2189">
        <w:tab/>
        <w:t xml:space="preserve"> Ritchie, C. D.; Skinner, G. A.; Badding, V. G. Solvent Effects on the Reactions of Stabilized Carbonium Ions with Nucleophiles. </w:t>
      </w:r>
      <w:r w:rsidRPr="003B2189">
        <w:rPr>
          <w:i/>
        </w:rPr>
        <w:t xml:space="preserve">J. Am. Chem. Soc. </w:t>
      </w:r>
      <w:r w:rsidRPr="003B2189">
        <w:rPr>
          <w:b/>
        </w:rPr>
        <w:t>1967</w:t>
      </w:r>
      <w:r w:rsidRPr="003B2189">
        <w:t xml:space="preserve">, </w:t>
      </w:r>
      <w:r w:rsidRPr="003B2189">
        <w:rPr>
          <w:i/>
        </w:rPr>
        <w:t>89</w:t>
      </w:r>
      <w:r w:rsidRPr="003B2189">
        <w:t xml:space="preserve"> (9), 2063-2071. DOI: 10.1021/ja00985a017.</w:t>
      </w:r>
    </w:p>
    <w:p w14:paraId="4503B649" w14:textId="77777777" w:rsidR="003B2189" w:rsidRPr="003B2189" w:rsidRDefault="003B2189" w:rsidP="003B2189">
      <w:pPr>
        <w:pStyle w:val="EndNoteBibliography"/>
        <w:spacing w:after="240"/>
      </w:pPr>
      <w:r w:rsidRPr="003B2189">
        <w:t>19.</w:t>
      </w:r>
      <w:r w:rsidRPr="003B2189">
        <w:tab/>
        <w:t xml:space="preserve"> Salahudeen, N.; Rasheed, A. A. Kinetics and thermodynamics of hydrolysis of crystal violet at ambient and below ambient temperatures. </w:t>
      </w:r>
      <w:r w:rsidRPr="003B2189">
        <w:rPr>
          <w:i/>
        </w:rPr>
        <w:t xml:space="preserve">Scientific Reports </w:t>
      </w:r>
      <w:r w:rsidRPr="003B2189">
        <w:rPr>
          <w:b/>
        </w:rPr>
        <w:t>2020</w:t>
      </w:r>
      <w:r w:rsidRPr="003B2189">
        <w:t xml:space="preserve">, </w:t>
      </w:r>
      <w:r w:rsidRPr="003B2189">
        <w:rPr>
          <w:i/>
        </w:rPr>
        <w:t>10</w:t>
      </w:r>
      <w:r w:rsidRPr="003B2189">
        <w:t xml:space="preserve"> (1), 21929. DOI: 10.1038/s41598-020-78937-4.</w:t>
      </w:r>
    </w:p>
    <w:p w14:paraId="43FEF279" w14:textId="7B6F355B" w:rsidR="003B2189" w:rsidRPr="003B2189" w:rsidRDefault="003B2189" w:rsidP="003B2189">
      <w:pPr>
        <w:pStyle w:val="EndNoteBibliography"/>
        <w:spacing w:after="240"/>
      </w:pPr>
      <w:r w:rsidRPr="003B2189">
        <w:t>20.</w:t>
      </w:r>
      <w:r w:rsidRPr="003B2189">
        <w:tab/>
        <w:t xml:space="preserve"> Beach, S. F.; Hepworth, J. D.; Mason, D.; Swarbrick, E. A. A kinetic study of the hydrolysis of crystal violet and some terminal and bridged analogues. </w:t>
      </w:r>
      <w:r w:rsidRPr="003B2189">
        <w:rPr>
          <w:i/>
        </w:rPr>
        <w:t xml:space="preserve">Dyes and Pigments </w:t>
      </w:r>
      <w:r w:rsidRPr="003B2189">
        <w:rPr>
          <w:b/>
        </w:rPr>
        <w:t>1999</w:t>
      </w:r>
      <w:r w:rsidRPr="003B2189">
        <w:t xml:space="preserve">, </w:t>
      </w:r>
      <w:r w:rsidRPr="003B2189">
        <w:rPr>
          <w:i/>
        </w:rPr>
        <w:t>42</w:t>
      </w:r>
      <w:r w:rsidRPr="003B2189">
        <w:t xml:space="preserve"> (1), 71-77. DOI: </w:t>
      </w:r>
      <w:hyperlink r:id="rId8" w:history="1">
        <w:r w:rsidRPr="003B2189">
          <w:rPr>
            <w:rStyle w:val="Hyperlink"/>
          </w:rPr>
          <w:t>https://doi.org/10.1016/S0143-7208(99)00010-8</w:t>
        </w:r>
      </w:hyperlink>
      <w:r w:rsidRPr="003B2189">
        <w:t>.</w:t>
      </w:r>
    </w:p>
    <w:p w14:paraId="5B065565" w14:textId="77777777" w:rsidR="003B2189" w:rsidRPr="003B2189" w:rsidRDefault="003B2189" w:rsidP="003B2189">
      <w:pPr>
        <w:pStyle w:val="EndNoteBibliography"/>
        <w:spacing w:after="240"/>
      </w:pPr>
      <w:r w:rsidRPr="003B2189">
        <w:t>21.</w:t>
      </w:r>
      <w:r w:rsidRPr="003B2189">
        <w:tab/>
        <w:t xml:space="preserve"> Fox, B. M.; Hepworth, J. D.; Mason, D.; Hellas, G. The hydrolysis of Brilliant Green and some derivatives. Part 2. The kinetics of the hydrolysis of 3- and 4-substituted derivatives of Brilliant Green. </w:t>
      </w:r>
      <w:r w:rsidRPr="003B2189">
        <w:rPr>
          <w:i/>
        </w:rPr>
        <w:t xml:space="preserve">J. Chem. Soc., Perkin Trans. 2 </w:t>
      </w:r>
      <w:r w:rsidRPr="003B2189">
        <w:rPr>
          <w:b/>
        </w:rPr>
        <w:t>1982</w:t>
      </w:r>
      <w:r w:rsidRPr="003B2189">
        <w:t>,  (8), 987-991, 10.1039/P29820000987. DOI: 10.1039/P29820000987.</w:t>
      </w:r>
    </w:p>
    <w:p w14:paraId="2D6A4530" w14:textId="77777777" w:rsidR="003B2189" w:rsidRPr="003B2189" w:rsidRDefault="003B2189" w:rsidP="003B2189">
      <w:pPr>
        <w:pStyle w:val="EndNoteBibliography"/>
        <w:spacing w:after="240"/>
      </w:pPr>
      <w:r w:rsidRPr="003B2189">
        <w:t>22.</w:t>
      </w:r>
      <w:r w:rsidRPr="003B2189">
        <w:tab/>
        <w:t xml:space="preserve"> Ritchie, C. D. Cation–anion combination reactions. 26. A review. </w:t>
      </w:r>
      <w:r w:rsidRPr="003B2189">
        <w:rPr>
          <w:i/>
        </w:rPr>
        <w:t xml:space="preserve">Can. J. Chem. </w:t>
      </w:r>
      <w:r w:rsidRPr="003B2189">
        <w:rPr>
          <w:b/>
        </w:rPr>
        <w:t>1986</w:t>
      </w:r>
      <w:r w:rsidRPr="003B2189">
        <w:t xml:space="preserve">, </w:t>
      </w:r>
      <w:r w:rsidRPr="003B2189">
        <w:rPr>
          <w:i/>
        </w:rPr>
        <w:t>64</w:t>
      </w:r>
      <w:r w:rsidRPr="003B2189">
        <w:t xml:space="preserve"> (12), 2239-2250. DOI: 10.1139/v86-370.</w:t>
      </w:r>
    </w:p>
    <w:p w14:paraId="6045CB0A" w14:textId="77777777" w:rsidR="003B2189" w:rsidRPr="003B2189" w:rsidRDefault="003B2189" w:rsidP="003B2189">
      <w:pPr>
        <w:pStyle w:val="EndNoteBibliography"/>
        <w:spacing w:after="240"/>
      </w:pPr>
      <w:r w:rsidRPr="003B2189">
        <w:t>23.</w:t>
      </w:r>
      <w:r w:rsidRPr="003B2189">
        <w:tab/>
        <w:t xml:space="preserve"> Marenich, A. V.; Cramer, C. J.; Truhlar, D. G. Universal Solvation Model Based on Solute Electron Density and on a Continuum Model of the Solvent Defined by the Bulk Dielectric Constant and Atomic Surface Tensions. </w:t>
      </w:r>
      <w:r w:rsidRPr="003B2189">
        <w:rPr>
          <w:i/>
        </w:rPr>
        <w:t xml:space="preserve">The Journal of Physical Chemistry B </w:t>
      </w:r>
      <w:r w:rsidRPr="003B2189">
        <w:rPr>
          <w:b/>
        </w:rPr>
        <w:t>2009</w:t>
      </w:r>
      <w:r w:rsidRPr="003B2189">
        <w:t xml:space="preserve">, </w:t>
      </w:r>
      <w:r w:rsidRPr="003B2189">
        <w:rPr>
          <w:i/>
        </w:rPr>
        <w:t>113</w:t>
      </w:r>
      <w:r w:rsidRPr="003B2189">
        <w:t xml:space="preserve"> (18), 6378-6396. DOI: 10.1021/jp810292n.</w:t>
      </w:r>
    </w:p>
    <w:p w14:paraId="4F265953" w14:textId="77777777" w:rsidR="003B2189" w:rsidRPr="003B2189" w:rsidRDefault="003B2189" w:rsidP="003B2189">
      <w:pPr>
        <w:pStyle w:val="EndNoteBibliography"/>
        <w:spacing w:after="240"/>
      </w:pPr>
      <w:r w:rsidRPr="003B2189">
        <w:t>24.</w:t>
      </w:r>
      <w:r w:rsidRPr="003B2189">
        <w:tab/>
        <w:t xml:space="preserve"> Botti, A.; Bruni, F.; Imberti, S.; Ricci, M. A.; Soper, A. K. Solvation of hydroxyl ions in water. </w:t>
      </w:r>
      <w:r w:rsidRPr="003B2189">
        <w:rPr>
          <w:i/>
        </w:rPr>
        <w:t xml:space="preserve">J. Chem. Phys. </w:t>
      </w:r>
      <w:r w:rsidRPr="003B2189">
        <w:rPr>
          <w:b/>
        </w:rPr>
        <w:t>2003</w:t>
      </w:r>
      <w:r w:rsidRPr="003B2189">
        <w:t xml:space="preserve">, </w:t>
      </w:r>
      <w:r w:rsidRPr="003B2189">
        <w:rPr>
          <w:i/>
        </w:rPr>
        <w:t>119</w:t>
      </w:r>
      <w:r w:rsidRPr="003B2189">
        <w:t xml:space="preserve"> (10), 5001-5004. DOI: 10.1063/1.1605947 (acccessed 11/9/2024).</w:t>
      </w:r>
    </w:p>
    <w:p w14:paraId="1A2B6031" w14:textId="77777777" w:rsidR="003B2189" w:rsidRPr="003B2189" w:rsidRDefault="003B2189" w:rsidP="003B2189">
      <w:pPr>
        <w:pStyle w:val="EndNoteBibliography"/>
        <w:spacing w:after="240"/>
      </w:pPr>
      <w:r w:rsidRPr="003B2189">
        <w:t>25.</w:t>
      </w:r>
      <w:r w:rsidRPr="003B2189">
        <w:tab/>
        <w:t xml:space="preserve"> Mandal, A.; Ramasesha, K.; De Marco, L.; Tokmakoff, A. Collective vibrations of water-solvated hydroxide ions investigated with broadband 2DIR spectroscopy. </w:t>
      </w:r>
      <w:r w:rsidRPr="003B2189">
        <w:rPr>
          <w:i/>
        </w:rPr>
        <w:t xml:space="preserve">J. Chem. Phys. </w:t>
      </w:r>
      <w:r w:rsidRPr="003B2189">
        <w:rPr>
          <w:b/>
        </w:rPr>
        <w:t>2014</w:t>
      </w:r>
      <w:r w:rsidRPr="003B2189">
        <w:t xml:space="preserve">, </w:t>
      </w:r>
      <w:r w:rsidRPr="003B2189">
        <w:rPr>
          <w:i/>
        </w:rPr>
        <w:t>140</w:t>
      </w:r>
      <w:r w:rsidRPr="003B2189">
        <w:t xml:space="preserve"> (20), 204508. DOI: 10.1063/1.4878490 (acccessed 9/22/2024).</w:t>
      </w:r>
    </w:p>
    <w:p w14:paraId="04137D0A" w14:textId="77777777" w:rsidR="003B2189" w:rsidRPr="003B2189" w:rsidRDefault="003B2189" w:rsidP="003B2189">
      <w:pPr>
        <w:pStyle w:val="EndNoteBibliography"/>
        <w:spacing w:after="240"/>
      </w:pPr>
      <w:r w:rsidRPr="003B2189">
        <w:t>26.</w:t>
      </w:r>
      <w:r w:rsidRPr="003B2189">
        <w:tab/>
        <w:t xml:space="preserve"> Marx, D.; Chandra, A.; Tuckerman, M. E. Aqueous Basic Solutions: Hydroxide Solvation, Structural Diffusion, and Comparison to the Hydrated Proton. </w:t>
      </w:r>
      <w:r w:rsidRPr="003B2189">
        <w:rPr>
          <w:i/>
        </w:rPr>
        <w:t xml:space="preserve">Chem. Rev. </w:t>
      </w:r>
      <w:r w:rsidRPr="003B2189">
        <w:rPr>
          <w:b/>
        </w:rPr>
        <w:t>2010</w:t>
      </w:r>
      <w:r w:rsidRPr="003B2189">
        <w:t xml:space="preserve">, </w:t>
      </w:r>
      <w:r w:rsidRPr="003B2189">
        <w:rPr>
          <w:i/>
        </w:rPr>
        <w:t>110</w:t>
      </w:r>
      <w:r w:rsidRPr="003B2189">
        <w:t xml:space="preserve"> (4), 2174-2216. DOI: 10.1021/cr900233f.</w:t>
      </w:r>
    </w:p>
    <w:p w14:paraId="322A11EB" w14:textId="46929298" w:rsidR="003B2189" w:rsidRPr="003B2189" w:rsidRDefault="003B2189" w:rsidP="003B2189">
      <w:pPr>
        <w:pStyle w:val="EndNoteBibliography"/>
        <w:spacing w:after="240"/>
      </w:pPr>
      <w:r w:rsidRPr="003B2189">
        <w:t>27.</w:t>
      </w:r>
      <w:r w:rsidRPr="003B2189">
        <w:tab/>
        <w:t xml:space="preserve"> Bankura, A.; Chandra, A. Hydration structure and dynamics of a hydroxide ion in water clusters of varying size and temperature: Quantum chemical and ab initio molecular dynamics studies. </w:t>
      </w:r>
      <w:r w:rsidRPr="003B2189">
        <w:rPr>
          <w:i/>
        </w:rPr>
        <w:t xml:space="preserve">Chem. Phys. </w:t>
      </w:r>
      <w:r w:rsidRPr="003B2189">
        <w:rPr>
          <w:b/>
        </w:rPr>
        <w:t>2012</w:t>
      </w:r>
      <w:r w:rsidRPr="003B2189">
        <w:t xml:space="preserve">, </w:t>
      </w:r>
      <w:r w:rsidRPr="003B2189">
        <w:rPr>
          <w:i/>
        </w:rPr>
        <w:t>400</w:t>
      </w:r>
      <w:r w:rsidRPr="003B2189">
        <w:t xml:space="preserve">, 154-164. DOI: </w:t>
      </w:r>
      <w:hyperlink r:id="rId9" w:history="1">
        <w:r w:rsidRPr="003B2189">
          <w:rPr>
            <w:rStyle w:val="Hyperlink"/>
          </w:rPr>
          <w:t>https://doi.org/10.1016/j.chemphys.2012.03.016</w:t>
        </w:r>
      </w:hyperlink>
      <w:r w:rsidRPr="003B2189">
        <w:t>.</w:t>
      </w:r>
    </w:p>
    <w:p w14:paraId="543D00F8" w14:textId="77777777" w:rsidR="003B2189" w:rsidRPr="003B2189" w:rsidRDefault="003B2189" w:rsidP="003B2189">
      <w:pPr>
        <w:pStyle w:val="EndNoteBibliography"/>
        <w:spacing w:after="240"/>
      </w:pPr>
      <w:r w:rsidRPr="003B2189">
        <w:t>28.</w:t>
      </w:r>
      <w:r w:rsidRPr="003B2189">
        <w:tab/>
        <w:t xml:space="preserve"> Bryantsev, V. S.; Diallo, M. S.; van Duin, A. C. T.; Goddard, W. A., III. Evaluation of B3LYP, X3LYP, and M06-Class Density Functionals for Predicting the Binding Energies of Neutral, Protonated, and Deprotonated Water Clusters. </w:t>
      </w:r>
      <w:r w:rsidRPr="003B2189">
        <w:rPr>
          <w:i/>
        </w:rPr>
        <w:t xml:space="preserve">Journal of Chemical Theory and Computation </w:t>
      </w:r>
      <w:r w:rsidRPr="003B2189">
        <w:rPr>
          <w:b/>
        </w:rPr>
        <w:t>2009</w:t>
      </w:r>
      <w:r w:rsidRPr="003B2189">
        <w:t xml:space="preserve">, </w:t>
      </w:r>
      <w:r w:rsidRPr="003B2189">
        <w:rPr>
          <w:i/>
        </w:rPr>
        <w:t>5</w:t>
      </w:r>
      <w:r w:rsidRPr="003B2189">
        <w:t xml:space="preserve"> (4), 1016-1026. DOI: 10.1021/ct800549f.</w:t>
      </w:r>
    </w:p>
    <w:p w14:paraId="64613E01" w14:textId="77777777" w:rsidR="003B2189" w:rsidRPr="003B2189" w:rsidRDefault="003B2189" w:rsidP="003B2189">
      <w:pPr>
        <w:pStyle w:val="EndNoteBibliography"/>
        <w:spacing w:after="240"/>
      </w:pPr>
      <w:r w:rsidRPr="003B2189">
        <w:lastRenderedPageBreak/>
        <w:t>29.</w:t>
      </w:r>
      <w:r w:rsidRPr="003B2189">
        <w:tab/>
        <w:t xml:space="preserve"> Chen, M.; Zheng, L.; Santra, B.; Ko, H.-Y.; DiStasio Jr, R. A.; Klein, M. L.; Car, R.; Wu, X. Hydroxide diffuses slower than hydronium in water because its solvated structure inhibits correlated proton transfer. </w:t>
      </w:r>
      <w:r w:rsidRPr="003B2189">
        <w:rPr>
          <w:i/>
        </w:rPr>
        <w:t xml:space="preserve">Nature Chemistry </w:t>
      </w:r>
      <w:r w:rsidRPr="003B2189">
        <w:rPr>
          <w:b/>
        </w:rPr>
        <w:t>2018</w:t>
      </w:r>
      <w:r w:rsidRPr="003B2189">
        <w:t xml:space="preserve">, </w:t>
      </w:r>
      <w:r w:rsidRPr="003B2189">
        <w:rPr>
          <w:i/>
        </w:rPr>
        <w:t>10</w:t>
      </w:r>
      <w:r w:rsidRPr="003B2189">
        <w:t xml:space="preserve"> (4), 413-419. DOI: 10.1038/s41557-018-0010-2.</w:t>
      </w:r>
    </w:p>
    <w:p w14:paraId="605F6804" w14:textId="77777777" w:rsidR="003B2189" w:rsidRPr="003B2189" w:rsidRDefault="003B2189" w:rsidP="003B2189">
      <w:pPr>
        <w:pStyle w:val="EndNoteBibliography"/>
        <w:spacing w:after="240"/>
      </w:pPr>
      <w:r w:rsidRPr="003B2189">
        <w:t>30.</w:t>
      </w:r>
      <w:r w:rsidRPr="003B2189">
        <w:tab/>
        <w:t xml:space="preserve"> Choi, T. H.; Liang, R.; Maupin, C. M.; Voth, G. A. Application of the SCC-DFTB Method to Hydroxide Water Clusters and Aqueous Hydroxide Solutions. </w:t>
      </w:r>
      <w:r w:rsidRPr="003B2189">
        <w:rPr>
          <w:i/>
        </w:rPr>
        <w:t xml:space="preserve">The Journal of Physical Chemistry B </w:t>
      </w:r>
      <w:r w:rsidRPr="003B2189">
        <w:rPr>
          <w:b/>
        </w:rPr>
        <w:t>2013</w:t>
      </w:r>
      <w:r w:rsidRPr="003B2189">
        <w:t xml:space="preserve">, </w:t>
      </w:r>
      <w:r w:rsidRPr="003B2189">
        <w:rPr>
          <w:i/>
        </w:rPr>
        <w:t>117</w:t>
      </w:r>
      <w:r w:rsidRPr="003B2189">
        <w:t xml:space="preserve"> (17), 5165-5179. DOI: 10.1021/jp400953a.</w:t>
      </w:r>
    </w:p>
    <w:p w14:paraId="15F9FF7B" w14:textId="77777777" w:rsidR="003B2189" w:rsidRPr="003B2189" w:rsidRDefault="003B2189" w:rsidP="003B2189">
      <w:pPr>
        <w:pStyle w:val="EndNoteBibliography"/>
        <w:spacing w:after="240"/>
      </w:pPr>
      <w:r w:rsidRPr="003B2189">
        <w:t>31.</w:t>
      </w:r>
      <w:r w:rsidRPr="003B2189">
        <w:tab/>
        <w:t xml:space="preserve"> Lemke, K. H. Structure and solvation dynamics of the hydroxide ion in ice-like water clusters: a CCSD(T) and car–parrinello molecular dynamics study. </w:t>
      </w:r>
      <w:r w:rsidRPr="003B2189">
        <w:rPr>
          <w:i/>
        </w:rPr>
        <w:t xml:space="preserve">Physical Chemistry Chemical Physics </w:t>
      </w:r>
      <w:r w:rsidRPr="003B2189">
        <w:rPr>
          <w:b/>
        </w:rPr>
        <w:t>2021</w:t>
      </w:r>
      <w:r w:rsidRPr="003B2189">
        <w:t xml:space="preserve">, </w:t>
      </w:r>
      <w:r w:rsidRPr="003B2189">
        <w:rPr>
          <w:i/>
        </w:rPr>
        <w:t>23</w:t>
      </w:r>
      <w:r w:rsidRPr="003B2189">
        <w:t xml:space="preserve"> (34), 18990-18998, 10.1039/D1CP02524D. DOI: 10.1039/D1CP02524D.</w:t>
      </w:r>
    </w:p>
    <w:p w14:paraId="310DC68C" w14:textId="77777777" w:rsidR="003B2189" w:rsidRPr="003B2189" w:rsidRDefault="003B2189" w:rsidP="003B2189">
      <w:pPr>
        <w:pStyle w:val="EndNoteBibliography"/>
        <w:spacing w:after="240"/>
      </w:pPr>
      <w:r w:rsidRPr="003B2189">
        <w:t>32.</w:t>
      </w:r>
      <w:r w:rsidRPr="003B2189">
        <w:tab/>
        <w:t xml:space="preserve"> Liu, R.; Zhang, C.; Liang, X.; Liu, J.; Wu, X.; Chen, M. Structural and dynamic properties of solvated hydroxide and hydronium ions in water from ab initio modeling. </w:t>
      </w:r>
      <w:r w:rsidRPr="003B2189">
        <w:rPr>
          <w:i/>
        </w:rPr>
        <w:t xml:space="preserve">J. Chem. Phys. </w:t>
      </w:r>
      <w:r w:rsidRPr="003B2189">
        <w:rPr>
          <w:b/>
        </w:rPr>
        <w:t>2022</w:t>
      </w:r>
      <w:r w:rsidRPr="003B2189">
        <w:t xml:space="preserve">, </w:t>
      </w:r>
      <w:r w:rsidRPr="003B2189">
        <w:rPr>
          <w:i/>
        </w:rPr>
        <w:t>157</w:t>
      </w:r>
      <w:r w:rsidRPr="003B2189">
        <w:t xml:space="preserve"> (2). DOI: 10.1063/5.0094944 (acccessed 9/18/2023).</w:t>
      </w:r>
    </w:p>
    <w:p w14:paraId="2C27E2CA" w14:textId="77777777" w:rsidR="003B2189" w:rsidRPr="003B2189" w:rsidRDefault="003B2189" w:rsidP="003B2189">
      <w:pPr>
        <w:pStyle w:val="EndNoteBibliography"/>
        <w:spacing w:after="240"/>
      </w:pPr>
      <w:r w:rsidRPr="003B2189">
        <w:t>33.</w:t>
      </w:r>
      <w:r w:rsidRPr="003B2189">
        <w:tab/>
        <w:t xml:space="preserve"> Shi, H.; Gong, L.-D.; Liu, C.; Lu, L.-N.; Yang, Z.-Z. ABEEM/MM OH– Models for OH–(H2O)n Clusters and Aqueous OH–: Structures, Charge Distributions, and Binding Energies. </w:t>
      </w:r>
      <w:r w:rsidRPr="003B2189">
        <w:rPr>
          <w:i/>
        </w:rPr>
        <w:t xml:space="preserve">J. Phys. Chem. A </w:t>
      </w:r>
      <w:r w:rsidRPr="003B2189">
        <w:rPr>
          <w:b/>
        </w:rPr>
        <w:t>2020</w:t>
      </w:r>
      <w:r w:rsidRPr="003B2189">
        <w:t xml:space="preserve">, </w:t>
      </w:r>
      <w:r w:rsidRPr="003B2189">
        <w:rPr>
          <w:i/>
        </w:rPr>
        <w:t>124</w:t>
      </w:r>
      <w:r w:rsidRPr="003B2189">
        <w:t xml:space="preserve"> (28), 5963-5978. DOI: 10.1021/acs.jpca.0c03941.</w:t>
      </w:r>
    </w:p>
    <w:p w14:paraId="44AC7BE3" w14:textId="0DDF33D6" w:rsidR="003B2189" w:rsidRPr="003B2189" w:rsidRDefault="003B2189" w:rsidP="003B2189">
      <w:pPr>
        <w:pStyle w:val="EndNoteBibliography"/>
        <w:spacing w:after="240"/>
      </w:pPr>
      <w:r w:rsidRPr="003B2189">
        <w:t>34.</w:t>
      </w:r>
      <w:r w:rsidRPr="003B2189">
        <w:tab/>
        <w:t xml:space="preserve"> Sun, X.; Yoo, S.; Xantheas, S. S.; Dang, L. X. The reorientation mechanism of hydroxide ions in water: A molecular dynamics study. </w:t>
      </w:r>
      <w:r w:rsidRPr="003B2189">
        <w:rPr>
          <w:i/>
        </w:rPr>
        <w:t xml:space="preserve">Chem. Phys. Lett. </w:t>
      </w:r>
      <w:r w:rsidRPr="003B2189">
        <w:rPr>
          <w:b/>
        </w:rPr>
        <w:t>2009</w:t>
      </w:r>
      <w:r w:rsidRPr="003B2189">
        <w:t xml:space="preserve">, </w:t>
      </w:r>
      <w:r w:rsidRPr="003B2189">
        <w:rPr>
          <w:i/>
        </w:rPr>
        <w:t>481</w:t>
      </w:r>
      <w:r w:rsidRPr="003B2189">
        <w:t xml:space="preserve"> (1), 9-16. DOI: </w:t>
      </w:r>
      <w:hyperlink r:id="rId10" w:history="1">
        <w:r w:rsidRPr="003B2189">
          <w:rPr>
            <w:rStyle w:val="Hyperlink"/>
          </w:rPr>
          <w:t>https://doi.org/10.1016/j.cplett.2009.09.004</w:t>
        </w:r>
      </w:hyperlink>
      <w:r w:rsidRPr="003B2189">
        <w:t>.</w:t>
      </w:r>
    </w:p>
    <w:p w14:paraId="47C32566" w14:textId="421F4179" w:rsidR="003B2189" w:rsidRPr="003B2189" w:rsidRDefault="003B2189" w:rsidP="003B2189">
      <w:pPr>
        <w:pStyle w:val="EndNoteBibliography"/>
        <w:spacing w:after="240"/>
      </w:pPr>
      <w:r w:rsidRPr="003B2189">
        <w:t>35.</w:t>
      </w:r>
      <w:r w:rsidRPr="003B2189">
        <w:tab/>
        <w:t xml:space="preserve"> Keller, J. W. </w:t>
      </w:r>
      <w:r w:rsidRPr="003B2189">
        <w:rPr>
          <w:i/>
        </w:rPr>
        <w:t>Crystal Violet and Quantum Theory</w:t>
      </w:r>
      <w:r w:rsidRPr="003B2189">
        <w:t xml:space="preserve">. University of Alaska Fairbanks, 2024. </w:t>
      </w:r>
      <w:hyperlink r:id="rId11" w:history="1">
        <w:r w:rsidRPr="003B2189">
          <w:rPr>
            <w:rStyle w:val="Hyperlink"/>
          </w:rPr>
          <w:t>https://chem4.cns.uaf.edu/cv-orca/</w:t>
        </w:r>
      </w:hyperlink>
      <w:r w:rsidRPr="003B2189">
        <w:t xml:space="preserve"> (accessed 2024 Dec. 1, 2024).</w:t>
      </w:r>
    </w:p>
    <w:p w14:paraId="272A87CC" w14:textId="77777777" w:rsidR="003B2189" w:rsidRPr="003B2189" w:rsidRDefault="003B2189" w:rsidP="003B2189">
      <w:pPr>
        <w:pStyle w:val="EndNoteBibliography"/>
        <w:spacing w:after="240"/>
      </w:pPr>
      <w:r w:rsidRPr="003B2189">
        <w:t>36.</w:t>
      </w:r>
      <w:r w:rsidRPr="003B2189">
        <w:tab/>
        <w:t xml:space="preserve"> Xue, D.; Stains, M. Exploring Students’ Understanding of Resonance and Its Relationship to Instruction. </w:t>
      </w:r>
      <w:r w:rsidRPr="003B2189">
        <w:rPr>
          <w:i/>
        </w:rPr>
        <w:t xml:space="preserve">J. Chem. Educ. </w:t>
      </w:r>
      <w:r w:rsidRPr="003B2189">
        <w:rPr>
          <w:b/>
        </w:rPr>
        <w:t>2020</w:t>
      </w:r>
      <w:r w:rsidRPr="003B2189">
        <w:t xml:space="preserve">, </w:t>
      </w:r>
      <w:r w:rsidRPr="003B2189">
        <w:rPr>
          <w:i/>
        </w:rPr>
        <w:t>97</w:t>
      </w:r>
      <w:r w:rsidRPr="003B2189">
        <w:t xml:space="preserve"> (4), 894-902. DOI: 10.1021/acs.jchemed.0c00066.</w:t>
      </w:r>
    </w:p>
    <w:p w14:paraId="2A59A58F" w14:textId="77777777" w:rsidR="003B2189" w:rsidRPr="003B2189" w:rsidRDefault="003B2189" w:rsidP="003B2189">
      <w:pPr>
        <w:pStyle w:val="EndNoteBibliography"/>
        <w:spacing w:after="240"/>
      </w:pPr>
      <w:r w:rsidRPr="003B2189">
        <w:t>37.</w:t>
      </w:r>
      <w:r w:rsidRPr="003B2189">
        <w:tab/>
        <w:t xml:space="preserve"> Neese, F. Software update: the ORCA program system, version 5.0. </w:t>
      </w:r>
      <w:r w:rsidRPr="003B2189">
        <w:rPr>
          <w:i/>
        </w:rPr>
        <w:t xml:space="preserve">WIRES Comput. Molec. Sci. </w:t>
      </w:r>
      <w:r w:rsidRPr="003B2189">
        <w:rPr>
          <w:b/>
        </w:rPr>
        <w:t>2022</w:t>
      </w:r>
      <w:r w:rsidRPr="003B2189">
        <w:t xml:space="preserve">, </w:t>
      </w:r>
      <w:r w:rsidRPr="003B2189">
        <w:rPr>
          <w:i/>
        </w:rPr>
        <w:t>12</w:t>
      </w:r>
      <w:r w:rsidRPr="003B2189">
        <w:t xml:space="preserve"> (1), e1606. DOI: doi.org/10.1002/wcms.1606.</w:t>
      </w:r>
    </w:p>
    <w:p w14:paraId="179E8C15" w14:textId="47A9EA36" w:rsidR="003B2189" w:rsidRPr="003B2189" w:rsidRDefault="003B2189" w:rsidP="003B2189">
      <w:pPr>
        <w:pStyle w:val="EndNoteBibliography"/>
        <w:spacing w:after="240"/>
      </w:pPr>
      <w:r w:rsidRPr="003B2189">
        <w:t>38.</w:t>
      </w:r>
      <w:r w:rsidRPr="003B2189">
        <w:tab/>
        <w:t xml:space="preserve"> </w:t>
      </w:r>
      <w:r w:rsidRPr="003B2189">
        <w:rPr>
          <w:i/>
        </w:rPr>
        <w:t>Jmol: an open-source Java viewer for chemical structures in 3D.</w:t>
      </w:r>
      <w:r w:rsidRPr="003B2189">
        <w:t xml:space="preserve">; </w:t>
      </w:r>
      <w:hyperlink r:id="rId12" w:history="1">
        <w:r w:rsidRPr="003B2189">
          <w:rPr>
            <w:rStyle w:val="Hyperlink"/>
          </w:rPr>
          <w:t>http://www.jmol.org/</w:t>
        </w:r>
      </w:hyperlink>
      <w:r w:rsidRPr="003B2189">
        <w:t xml:space="preserve"> (accessed.</w:t>
      </w:r>
    </w:p>
    <w:p w14:paraId="29104B1A" w14:textId="77777777" w:rsidR="003B2189" w:rsidRPr="003B2189" w:rsidRDefault="003B2189" w:rsidP="003B2189">
      <w:pPr>
        <w:pStyle w:val="EndNoteBibliography"/>
      </w:pPr>
      <w:r w:rsidRPr="003B2189">
        <w:t>39.</w:t>
      </w:r>
      <w:r w:rsidRPr="003B2189">
        <w:tab/>
        <w:t xml:space="preserve"> Hanson, R. M.; Prilusky, J.; Renjian, Z.; Nakane, T.; Sussman, J. L. JSmol and the next-generation web-based representation of 3D molecular structure as applied to Proteopedia. </w:t>
      </w:r>
      <w:r w:rsidRPr="003B2189">
        <w:rPr>
          <w:i/>
        </w:rPr>
        <w:t xml:space="preserve">Isr. J. Chem. </w:t>
      </w:r>
      <w:r w:rsidRPr="003B2189">
        <w:rPr>
          <w:b/>
        </w:rPr>
        <w:t>2013</w:t>
      </w:r>
      <w:r w:rsidRPr="003B2189">
        <w:t xml:space="preserve">, </w:t>
      </w:r>
      <w:r w:rsidRPr="003B2189">
        <w:rPr>
          <w:i/>
        </w:rPr>
        <w:t>53</w:t>
      </w:r>
      <w:r w:rsidRPr="003B2189">
        <w:t>, 207-216. DOI: DOI: 10.1002/ijch.201300024.</w:t>
      </w:r>
    </w:p>
    <w:p w14:paraId="156843C9" w14:textId="59DA5C35" w:rsidR="00F444F9" w:rsidRPr="006910DD" w:rsidRDefault="003B2189" w:rsidP="006910DD">
      <w:pPr>
        <w:pStyle w:val="Heading2"/>
        <w:rPr>
          <w:sz w:val="26"/>
          <w:szCs w:val="26"/>
        </w:rPr>
      </w:pPr>
      <w:r>
        <w:rPr>
          <w:sz w:val="26"/>
          <w:szCs w:val="26"/>
        </w:rPr>
        <w:fldChar w:fldCharType="end"/>
      </w:r>
    </w:p>
    <w:sectPr w:rsidR="00F444F9" w:rsidRPr="006910DD" w:rsidSect="006910DD">
      <w:pgSz w:w="12240" w:h="15840"/>
      <w:pgMar w:top="1134" w:right="2461" w:bottom="426"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hem Educ - JK&lt;/Style&gt;&lt;LeftDelim&gt;{&lt;/LeftDelim&gt;&lt;RightDelim&gt;}&lt;/RightDelim&gt;&lt;FontName&gt;Aptos&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90px0f5wdvs924epr2apvvx0frptvpzr99wd&quot;&gt;cv-Converted&lt;record-ids&gt;&lt;item&gt;4&lt;/item&gt;&lt;item&gt;7&lt;/item&gt;&lt;item&gt;8&lt;/item&gt;&lt;item&gt;10&lt;/item&gt;&lt;item&gt;17&lt;/item&gt;&lt;item&gt;19&lt;/item&gt;&lt;item&gt;20&lt;/item&gt;&lt;item&gt;21&lt;/item&gt;&lt;item&gt;25&lt;/item&gt;&lt;item&gt;37&lt;/item&gt;&lt;item&gt;38&lt;/item&gt;&lt;item&gt;39&lt;/item&gt;&lt;item&gt;53&lt;/item&gt;&lt;item&gt;54&lt;/item&gt;&lt;item&gt;56&lt;/item&gt;&lt;item&gt;59&lt;/item&gt;&lt;item&gt;62&lt;/item&gt;&lt;item&gt;63&lt;/item&gt;&lt;item&gt;64&lt;/item&gt;&lt;item&gt;66&lt;/item&gt;&lt;item&gt;77&lt;/item&gt;&lt;item&gt;80&lt;/item&gt;&lt;item&gt;81&lt;/item&gt;&lt;item&gt;82&lt;/item&gt;&lt;item&gt;83&lt;/item&gt;&lt;item&gt;86&lt;/item&gt;&lt;item&gt;87&lt;/item&gt;&lt;item&gt;91&lt;/item&gt;&lt;item&gt;92&lt;/item&gt;&lt;item&gt;97&lt;/item&gt;&lt;item&gt;98&lt;/item&gt;&lt;item&gt;99&lt;/item&gt;&lt;item&gt;100&lt;/item&gt;&lt;item&gt;101&lt;/item&gt;&lt;item&gt;102&lt;/item&gt;&lt;item&gt;103&lt;/item&gt;&lt;item&gt;104&lt;/item&gt;&lt;item&gt;105&lt;/item&gt;&lt;item&gt;108&lt;/item&gt;&lt;/record-ids&gt;&lt;/item&gt;&lt;/Libraries&gt;"/>
    <w:docVar w:name="EN.UseJSCitationFormat" w:val="False"/>
  </w:docVars>
  <w:rsids>
    <w:rsidRoot w:val="006E50AC"/>
    <w:rsid w:val="00013471"/>
    <w:rsid w:val="00017B66"/>
    <w:rsid w:val="00024C1C"/>
    <w:rsid w:val="00032FE4"/>
    <w:rsid w:val="000355A2"/>
    <w:rsid w:val="00035DE6"/>
    <w:rsid w:val="00054CD2"/>
    <w:rsid w:val="000574C4"/>
    <w:rsid w:val="00061B5F"/>
    <w:rsid w:val="00062366"/>
    <w:rsid w:val="00065008"/>
    <w:rsid w:val="00090962"/>
    <w:rsid w:val="000931A4"/>
    <w:rsid w:val="000A1FFA"/>
    <w:rsid w:val="000A6E73"/>
    <w:rsid w:val="000C7C0F"/>
    <w:rsid w:val="000D4BE5"/>
    <w:rsid w:val="000F10C1"/>
    <w:rsid w:val="000F4AB5"/>
    <w:rsid w:val="00124132"/>
    <w:rsid w:val="00151C19"/>
    <w:rsid w:val="00164A1F"/>
    <w:rsid w:val="001704A9"/>
    <w:rsid w:val="00176465"/>
    <w:rsid w:val="00177FF5"/>
    <w:rsid w:val="00180A43"/>
    <w:rsid w:val="001A483B"/>
    <w:rsid w:val="001C2495"/>
    <w:rsid w:val="001C5667"/>
    <w:rsid w:val="001D6F61"/>
    <w:rsid w:val="001E17EB"/>
    <w:rsid w:val="001E2C4D"/>
    <w:rsid w:val="002075B9"/>
    <w:rsid w:val="002208EA"/>
    <w:rsid w:val="0022233C"/>
    <w:rsid w:val="002233E0"/>
    <w:rsid w:val="002247E4"/>
    <w:rsid w:val="002305DA"/>
    <w:rsid w:val="0023115A"/>
    <w:rsid w:val="00232C1F"/>
    <w:rsid w:val="0025444B"/>
    <w:rsid w:val="00275F90"/>
    <w:rsid w:val="00276E56"/>
    <w:rsid w:val="00281B87"/>
    <w:rsid w:val="002B11ED"/>
    <w:rsid w:val="002C4021"/>
    <w:rsid w:val="002E63E1"/>
    <w:rsid w:val="002F0590"/>
    <w:rsid w:val="00300621"/>
    <w:rsid w:val="00305574"/>
    <w:rsid w:val="00306F7A"/>
    <w:rsid w:val="00310E9A"/>
    <w:rsid w:val="00334649"/>
    <w:rsid w:val="00335C9B"/>
    <w:rsid w:val="00342DEE"/>
    <w:rsid w:val="003504EE"/>
    <w:rsid w:val="00354672"/>
    <w:rsid w:val="00356794"/>
    <w:rsid w:val="00383D6D"/>
    <w:rsid w:val="00393135"/>
    <w:rsid w:val="003A03EC"/>
    <w:rsid w:val="003B2189"/>
    <w:rsid w:val="003C35F4"/>
    <w:rsid w:val="003E0C4E"/>
    <w:rsid w:val="003E37D1"/>
    <w:rsid w:val="0040037C"/>
    <w:rsid w:val="00412178"/>
    <w:rsid w:val="0041665B"/>
    <w:rsid w:val="00426753"/>
    <w:rsid w:val="00436E89"/>
    <w:rsid w:val="004426D9"/>
    <w:rsid w:val="0044736B"/>
    <w:rsid w:val="00453989"/>
    <w:rsid w:val="00461862"/>
    <w:rsid w:val="004A05F7"/>
    <w:rsid w:val="004A327E"/>
    <w:rsid w:val="004C6088"/>
    <w:rsid w:val="004D0D6C"/>
    <w:rsid w:val="004D5934"/>
    <w:rsid w:val="004D6496"/>
    <w:rsid w:val="004E3516"/>
    <w:rsid w:val="004E7468"/>
    <w:rsid w:val="00504668"/>
    <w:rsid w:val="0054433F"/>
    <w:rsid w:val="00587813"/>
    <w:rsid w:val="0059279A"/>
    <w:rsid w:val="005A387A"/>
    <w:rsid w:val="005C5EA6"/>
    <w:rsid w:val="00600691"/>
    <w:rsid w:val="00602354"/>
    <w:rsid w:val="00602815"/>
    <w:rsid w:val="00611ACD"/>
    <w:rsid w:val="00640EA9"/>
    <w:rsid w:val="00646CD2"/>
    <w:rsid w:val="00647DDD"/>
    <w:rsid w:val="0065222B"/>
    <w:rsid w:val="0068156C"/>
    <w:rsid w:val="00684C5D"/>
    <w:rsid w:val="006910DD"/>
    <w:rsid w:val="006A32CD"/>
    <w:rsid w:val="006C0102"/>
    <w:rsid w:val="006E1BE2"/>
    <w:rsid w:val="006E1D54"/>
    <w:rsid w:val="006E50AC"/>
    <w:rsid w:val="00710893"/>
    <w:rsid w:val="00712502"/>
    <w:rsid w:val="0071705D"/>
    <w:rsid w:val="00723E91"/>
    <w:rsid w:val="00735E69"/>
    <w:rsid w:val="007361A9"/>
    <w:rsid w:val="00746683"/>
    <w:rsid w:val="007473A1"/>
    <w:rsid w:val="007562A2"/>
    <w:rsid w:val="00763C50"/>
    <w:rsid w:val="00781E3F"/>
    <w:rsid w:val="007910D8"/>
    <w:rsid w:val="007928E2"/>
    <w:rsid w:val="007C4803"/>
    <w:rsid w:val="007E383E"/>
    <w:rsid w:val="007E6E3A"/>
    <w:rsid w:val="007F03E8"/>
    <w:rsid w:val="00801E45"/>
    <w:rsid w:val="00804A8E"/>
    <w:rsid w:val="0083448D"/>
    <w:rsid w:val="00851A32"/>
    <w:rsid w:val="00870305"/>
    <w:rsid w:val="0087030E"/>
    <w:rsid w:val="00875182"/>
    <w:rsid w:val="008852BD"/>
    <w:rsid w:val="008B0DD1"/>
    <w:rsid w:val="008C41D3"/>
    <w:rsid w:val="008E5781"/>
    <w:rsid w:val="008F14C9"/>
    <w:rsid w:val="008F3107"/>
    <w:rsid w:val="00907F0E"/>
    <w:rsid w:val="00916BB3"/>
    <w:rsid w:val="00917CE0"/>
    <w:rsid w:val="0092766C"/>
    <w:rsid w:val="00931AA2"/>
    <w:rsid w:val="009515EE"/>
    <w:rsid w:val="00951B46"/>
    <w:rsid w:val="00960632"/>
    <w:rsid w:val="0096737D"/>
    <w:rsid w:val="00971729"/>
    <w:rsid w:val="0097499E"/>
    <w:rsid w:val="009929B8"/>
    <w:rsid w:val="009B1811"/>
    <w:rsid w:val="009B48D3"/>
    <w:rsid w:val="009C1791"/>
    <w:rsid w:val="009C397B"/>
    <w:rsid w:val="009D7DF9"/>
    <w:rsid w:val="009F266A"/>
    <w:rsid w:val="009F5BBF"/>
    <w:rsid w:val="00A02DB3"/>
    <w:rsid w:val="00A03943"/>
    <w:rsid w:val="00A04752"/>
    <w:rsid w:val="00A1313F"/>
    <w:rsid w:val="00A34A7F"/>
    <w:rsid w:val="00A4569F"/>
    <w:rsid w:val="00A51ED8"/>
    <w:rsid w:val="00A5349A"/>
    <w:rsid w:val="00A653CB"/>
    <w:rsid w:val="00A8443D"/>
    <w:rsid w:val="00AB0DAB"/>
    <w:rsid w:val="00AB4BC7"/>
    <w:rsid w:val="00AB5253"/>
    <w:rsid w:val="00AE7E4A"/>
    <w:rsid w:val="00AF38CB"/>
    <w:rsid w:val="00AF3D2B"/>
    <w:rsid w:val="00B05EF4"/>
    <w:rsid w:val="00B452C2"/>
    <w:rsid w:val="00B513BB"/>
    <w:rsid w:val="00B73F97"/>
    <w:rsid w:val="00B84EB4"/>
    <w:rsid w:val="00B9395D"/>
    <w:rsid w:val="00BA59D0"/>
    <w:rsid w:val="00BB1ED6"/>
    <w:rsid w:val="00BC00C1"/>
    <w:rsid w:val="00BC238E"/>
    <w:rsid w:val="00BD21F1"/>
    <w:rsid w:val="00BD7664"/>
    <w:rsid w:val="00BF51C1"/>
    <w:rsid w:val="00BF5ACD"/>
    <w:rsid w:val="00BF69C3"/>
    <w:rsid w:val="00C23C57"/>
    <w:rsid w:val="00C2571B"/>
    <w:rsid w:val="00C30594"/>
    <w:rsid w:val="00C33365"/>
    <w:rsid w:val="00C46070"/>
    <w:rsid w:val="00C7585C"/>
    <w:rsid w:val="00C77DB9"/>
    <w:rsid w:val="00C84B33"/>
    <w:rsid w:val="00C87F66"/>
    <w:rsid w:val="00CB7BFD"/>
    <w:rsid w:val="00CD0939"/>
    <w:rsid w:val="00D137C3"/>
    <w:rsid w:val="00D13F53"/>
    <w:rsid w:val="00D67E67"/>
    <w:rsid w:val="00D71BD4"/>
    <w:rsid w:val="00DA5572"/>
    <w:rsid w:val="00DF4283"/>
    <w:rsid w:val="00E05B21"/>
    <w:rsid w:val="00E1731E"/>
    <w:rsid w:val="00E21BBA"/>
    <w:rsid w:val="00E82664"/>
    <w:rsid w:val="00E8557E"/>
    <w:rsid w:val="00E96AA1"/>
    <w:rsid w:val="00EA01E0"/>
    <w:rsid w:val="00EB5BC0"/>
    <w:rsid w:val="00ED0E17"/>
    <w:rsid w:val="00ED69E0"/>
    <w:rsid w:val="00EF416F"/>
    <w:rsid w:val="00F02C2D"/>
    <w:rsid w:val="00F13CEC"/>
    <w:rsid w:val="00F27270"/>
    <w:rsid w:val="00F444F9"/>
    <w:rsid w:val="00F50EF0"/>
    <w:rsid w:val="00F56A86"/>
    <w:rsid w:val="00F64498"/>
    <w:rsid w:val="00F80766"/>
    <w:rsid w:val="00F95484"/>
    <w:rsid w:val="00F9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452E"/>
  <w15:chartTrackingRefBased/>
  <w15:docId w15:val="{79B66311-52DA-43CD-A7EF-A2767FB8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5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0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0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0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0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5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0AC"/>
    <w:rPr>
      <w:rFonts w:eastAsiaTheme="majorEastAsia" w:cstheme="majorBidi"/>
      <w:color w:val="272727" w:themeColor="text1" w:themeTint="D8"/>
    </w:rPr>
  </w:style>
  <w:style w:type="paragraph" w:styleId="Title">
    <w:name w:val="Title"/>
    <w:basedOn w:val="Normal"/>
    <w:next w:val="Normal"/>
    <w:link w:val="TitleChar"/>
    <w:uiPriority w:val="10"/>
    <w:qFormat/>
    <w:rsid w:val="006E5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0AC"/>
    <w:pPr>
      <w:spacing w:before="160"/>
      <w:jc w:val="center"/>
    </w:pPr>
    <w:rPr>
      <w:i/>
      <w:iCs/>
      <w:color w:val="404040" w:themeColor="text1" w:themeTint="BF"/>
    </w:rPr>
  </w:style>
  <w:style w:type="character" w:customStyle="1" w:styleId="QuoteChar">
    <w:name w:val="Quote Char"/>
    <w:basedOn w:val="DefaultParagraphFont"/>
    <w:link w:val="Quote"/>
    <w:uiPriority w:val="29"/>
    <w:rsid w:val="006E50AC"/>
    <w:rPr>
      <w:i/>
      <w:iCs/>
      <w:color w:val="404040" w:themeColor="text1" w:themeTint="BF"/>
    </w:rPr>
  </w:style>
  <w:style w:type="paragraph" w:styleId="ListParagraph">
    <w:name w:val="List Paragraph"/>
    <w:basedOn w:val="Normal"/>
    <w:uiPriority w:val="34"/>
    <w:qFormat/>
    <w:rsid w:val="006E50AC"/>
    <w:pPr>
      <w:ind w:left="720"/>
      <w:contextualSpacing/>
    </w:pPr>
  </w:style>
  <w:style w:type="character" w:styleId="IntenseEmphasis">
    <w:name w:val="Intense Emphasis"/>
    <w:basedOn w:val="DefaultParagraphFont"/>
    <w:uiPriority w:val="21"/>
    <w:qFormat/>
    <w:rsid w:val="006E50AC"/>
    <w:rPr>
      <w:i/>
      <w:iCs/>
      <w:color w:val="0F4761" w:themeColor="accent1" w:themeShade="BF"/>
    </w:rPr>
  </w:style>
  <w:style w:type="paragraph" w:styleId="IntenseQuote">
    <w:name w:val="Intense Quote"/>
    <w:basedOn w:val="Normal"/>
    <w:next w:val="Normal"/>
    <w:link w:val="IntenseQuoteChar"/>
    <w:uiPriority w:val="30"/>
    <w:qFormat/>
    <w:rsid w:val="006E5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0AC"/>
    <w:rPr>
      <w:i/>
      <w:iCs/>
      <w:color w:val="0F4761" w:themeColor="accent1" w:themeShade="BF"/>
    </w:rPr>
  </w:style>
  <w:style w:type="character" w:styleId="IntenseReference">
    <w:name w:val="Intense Reference"/>
    <w:basedOn w:val="DefaultParagraphFont"/>
    <w:uiPriority w:val="32"/>
    <w:qFormat/>
    <w:rsid w:val="006E50AC"/>
    <w:rPr>
      <w:b/>
      <w:bCs/>
      <w:smallCaps/>
      <w:color w:val="0F4761" w:themeColor="accent1" w:themeShade="BF"/>
      <w:spacing w:val="5"/>
    </w:rPr>
  </w:style>
  <w:style w:type="paragraph" w:customStyle="1" w:styleId="JCEAuAttribution">
    <w:name w:val="JCE AuAttribution"/>
    <w:basedOn w:val="Normal"/>
    <w:qFormat/>
    <w:rsid w:val="006E50AC"/>
    <w:pPr>
      <w:tabs>
        <w:tab w:val="left" w:pos="360"/>
      </w:tabs>
      <w:spacing w:after="240" w:line="480" w:lineRule="auto"/>
    </w:pPr>
    <w:rPr>
      <w:rFonts w:ascii="Bookman Old Style" w:eastAsia="Times New Roman" w:hAnsi="Bookman Old Style" w:cs="Times New Roman"/>
      <w:kern w:val="0"/>
      <w:sz w:val="20"/>
      <w:szCs w:val="20"/>
      <w14:ligatures w14:val="none"/>
    </w:rPr>
  </w:style>
  <w:style w:type="paragraph" w:customStyle="1" w:styleId="JCEAuNames">
    <w:name w:val="JCE AuNames"/>
    <w:basedOn w:val="Normal"/>
    <w:qFormat/>
    <w:rsid w:val="006E50AC"/>
    <w:pPr>
      <w:tabs>
        <w:tab w:val="left" w:pos="360"/>
      </w:tabs>
      <w:spacing w:after="0" w:line="480" w:lineRule="auto"/>
    </w:pPr>
    <w:rPr>
      <w:rFonts w:ascii="Bookman Old Style" w:eastAsia="Times New Roman" w:hAnsi="Bookman Old Style" w:cs="Times New Roman"/>
      <w:kern w:val="0"/>
      <w:sz w:val="20"/>
      <w:szCs w:val="20"/>
      <w14:ligatures w14:val="none"/>
    </w:rPr>
  </w:style>
  <w:style w:type="paragraph" w:customStyle="1" w:styleId="JCETitle">
    <w:name w:val="JCE Title"/>
    <w:next w:val="JCEAuNames"/>
    <w:qFormat/>
    <w:rsid w:val="006E50AC"/>
    <w:pPr>
      <w:spacing w:after="120" w:line="400" w:lineRule="atLeast"/>
    </w:pPr>
    <w:rPr>
      <w:rFonts w:ascii="Helvetica" w:eastAsia="Cambria" w:hAnsi="Helvetica" w:cs="Times New Roman"/>
      <w:b/>
      <w:kern w:val="0"/>
      <w:sz w:val="32"/>
      <w:szCs w:val="24"/>
      <w14:ligatures w14:val="none"/>
    </w:rPr>
  </w:style>
  <w:style w:type="paragraph" w:customStyle="1" w:styleId="EndNoteBibliographyTitle">
    <w:name w:val="EndNote Bibliography Title"/>
    <w:basedOn w:val="Normal"/>
    <w:link w:val="EndNoteBibliographyTitleChar"/>
    <w:rsid w:val="00AF38CB"/>
    <w:pPr>
      <w:spacing w:after="0"/>
      <w:jc w:val="center"/>
    </w:pPr>
    <w:rPr>
      <w:rFonts w:ascii="Aptos" w:hAnsi="Aptos"/>
      <w:noProof/>
      <w:sz w:val="20"/>
    </w:rPr>
  </w:style>
  <w:style w:type="character" w:customStyle="1" w:styleId="EndNoteBibliographyTitleChar">
    <w:name w:val="EndNote Bibliography Title Char"/>
    <w:basedOn w:val="DefaultParagraphFont"/>
    <w:link w:val="EndNoteBibliographyTitle"/>
    <w:rsid w:val="00AF38CB"/>
    <w:rPr>
      <w:rFonts w:ascii="Aptos" w:hAnsi="Aptos"/>
      <w:noProof/>
      <w:sz w:val="20"/>
    </w:rPr>
  </w:style>
  <w:style w:type="paragraph" w:customStyle="1" w:styleId="EndNoteBibliography">
    <w:name w:val="EndNote Bibliography"/>
    <w:basedOn w:val="Normal"/>
    <w:link w:val="EndNoteBibliographyChar"/>
    <w:rsid w:val="00AF38CB"/>
    <w:pPr>
      <w:spacing w:line="240" w:lineRule="auto"/>
    </w:pPr>
    <w:rPr>
      <w:rFonts w:ascii="Aptos" w:hAnsi="Aptos"/>
      <w:noProof/>
      <w:sz w:val="20"/>
    </w:rPr>
  </w:style>
  <w:style w:type="character" w:customStyle="1" w:styleId="EndNoteBibliographyChar">
    <w:name w:val="EndNote Bibliography Char"/>
    <w:basedOn w:val="DefaultParagraphFont"/>
    <w:link w:val="EndNoteBibliography"/>
    <w:rsid w:val="00AF38CB"/>
    <w:rPr>
      <w:rFonts w:ascii="Aptos" w:hAnsi="Aptos"/>
      <w:noProof/>
      <w:sz w:val="20"/>
    </w:rPr>
  </w:style>
  <w:style w:type="character" w:styleId="Hyperlink">
    <w:name w:val="Hyperlink"/>
    <w:basedOn w:val="DefaultParagraphFont"/>
    <w:uiPriority w:val="99"/>
    <w:unhideWhenUsed/>
    <w:rsid w:val="00164A1F"/>
    <w:rPr>
      <w:color w:val="467886" w:themeColor="hyperlink"/>
      <w:u w:val="single"/>
    </w:rPr>
  </w:style>
  <w:style w:type="character" w:styleId="UnresolvedMention">
    <w:name w:val="Unresolved Mention"/>
    <w:basedOn w:val="DefaultParagraphFont"/>
    <w:uiPriority w:val="99"/>
    <w:semiHidden/>
    <w:unhideWhenUsed/>
    <w:rsid w:val="00164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3-7208(99)00010-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02/wcms.1554" TargetMode="External"/><Relationship Id="rId12" Type="http://schemas.openxmlformats.org/officeDocument/2006/relationships/hyperlink" Target="http://www.jmo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chem4.cns.uaf.edu/cv-orca/" TargetMode="External"/><Relationship Id="rId5" Type="http://schemas.openxmlformats.org/officeDocument/2006/relationships/image" Target="media/image2.png"/><Relationship Id="rId10" Type="http://schemas.openxmlformats.org/officeDocument/2006/relationships/hyperlink" Target="https://doi.org/10.1016/j.cplett.2009.09.004" TargetMode="External"/><Relationship Id="rId4" Type="http://schemas.openxmlformats.org/officeDocument/2006/relationships/image" Target="media/image1.png"/><Relationship Id="rId9" Type="http://schemas.openxmlformats.org/officeDocument/2006/relationships/hyperlink" Target="https://doi.org/10.1016/j.chemphys.2012.03.0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6071</TotalTime>
  <Pages>9</Pages>
  <Words>6344</Words>
  <Characters>36162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Keller</dc:creator>
  <cp:keywords/>
  <dc:description/>
  <cp:lastModifiedBy>John Keller</cp:lastModifiedBy>
  <cp:revision>41</cp:revision>
  <cp:lastPrinted>2024-11-26T06:23:00Z</cp:lastPrinted>
  <dcterms:created xsi:type="dcterms:W3CDTF">2024-10-09T04:07:00Z</dcterms:created>
  <dcterms:modified xsi:type="dcterms:W3CDTF">2024-11-26T06:46:00Z</dcterms:modified>
</cp:coreProperties>
</file>